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A3" w:rsidRPr="00A17AA3" w:rsidRDefault="00105F22" w:rsidP="00A17AA3">
      <w:pPr>
        <w:pBdr>
          <w:bottom w:val="single" w:sz="4" w:space="1" w:color="auto"/>
        </w:pBdr>
        <w:jc w:val="center"/>
        <w:rPr>
          <w:b/>
          <w:sz w:val="26"/>
          <w:szCs w:val="26"/>
          <w:lang w:val="it-IT"/>
        </w:rPr>
      </w:pPr>
      <w:r w:rsidRPr="00A17AA3">
        <w:rPr>
          <w:b/>
          <w:sz w:val="26"/>
          <w:szCs w:val="26"/>
          <w:lang w:val="it-IT"/>
        </w:rPr>
        <w:t xml:space="preserve">INDICAZIONE </w:t>
      </w:r>
      <w:r w:rsidR="00A17AA3" w:rsidRPr="00A17AA3">
        <w:rPr>
          <w:b/>
          <w:sz w:val="26"/>
          <w:szCs w:val="26"/>
          <w:lang w:val="it-IT"/>
        </w:rPr>
        <w:t>GENERALI</w:t>
      </w:r>
      <w:r w:rsidRPr="00A17AA3">
        <w:rPr>
          <w:b/>
          <w:sz w:val="26"/>
          <w:szCs w:val="26"/>
          <w:lang w:val="it-IT"/>
        </w:rPr>
        <w:t xml:space="preserve"> PER</w:t>
      </w:r>
      <w:r w:rsidR="00A17AA3" w:rsidRPr="00A17AA3">
        <w:rPr>
          <w:b/>
          <w:sz w:val="26"/>
          <w:szCs w:val="26"/>
          <w:lang w:val="it-IT"/>
        </w:rPr>
        <w:t xml:space="preserve"> IL </w:t>
      </w:r>
      <w:r w:rsidR="006E7DB7" w:rsidRPr="00A17AA3">
        <w:rPr>
          <w:b/>
          <w:sz w:val="26"/>
          <w:szCs w:val="26"/>
          <w:lang w:val="it-IT"/>
        </w:rPr>
        <w:t xml:space="preserve">CONCORSO </w:t>
      </w:r>
      <w:r w:rsidR="00A17AA3" w:rsidRPr="00A17AA3">
        <w:rPr>
          <w:b/>
          <w:sz w:val="26"/>
          <w:szCs w:val="26"/>
          <w:lang w:val="it-IT"/>
        </w:rPr>
        <w:t xml:space="preserve">DI </w:t>
      </w:r>
      <w:r w:rsidR="006E7DB7" w:rsidRPr="00A17AA3">
        <w:rPr>
          <w:b/>
          <w:sz w:val="26"/>
          <w:szCs w:val="26"/>
          <w:lang w:val="it-IT"/>
        </w:rPr>
        <w:t>ARCHITETTURA &amp; DESIGN</w:t>
      </w:r>
    </w:p>
    <w:p w:rsidR="00A17AA3" w:rsidRPr="00A17AA3" w:rsidRDefault="00A17AA3" w:rsidP="00A17AA3">
      <w:pPr>
        <w:pBdr>
          <w:bottom w:val="single" w:sz="4" w:space="1" w:color="auto"/>
        </w:pBdr>
        <w:jc w:val="center"/>
        <w:rPr>
          <w:b/>
          <w:sz w:val="24"/>
          <w:szCs w:val="24"/>
          <w:lang w:val="it-IT"/>
        </w:rPr>
      </w:pPr>
      <w:r w:rsidRPr="00A17AA3">
        <w:rPr>
          <w:b/>
          <w:sz w:val="24"/>
          <w:szCs w:val="24"/>
          <w:lang w:val="it-IT"/>
        </w:rPr>
        <w:t>Creazione della futura immagine del Comprensorio Turistico di Kavkazskie Mineralnye Vody</w:t>
      </w:r>
    </w:p>
    <w:p w:rsidR="00A17AA3" w:rsidRDefault="00A17AA3" w:rsidP="00A17AA3">
      <w:pPr>
        <w:jc w:val="center"/>
        <w:rPr>
          <w:b/>
          <w:sz w:val="28"/>
          <w:szCs w:val="28"/>
          <w:lang w:val="it-IT"/>
        </w:rPr>
      </w:pPr>
    </w:p>
    <w:p w:rsidR="006E7DB7" w:rsidRPr="006E7DB7" w:rsidRDefault="006E7DB7" w:rsidP="006E7DB7">
      <w:pPr>
        <w:rPr>
          <w:lang w:val="it-IT"/>
        </w:rPr>
      </w:pPr>
      <w:r w:rsidRPr="006E7DB7">
        <w:rPr>
          <w:lang w:val="it-IT"/>
        </w:rPr>
        <w:t>5.7. Coloro che desiderano partecipare al Concorso devono compilare il mo</w:t>
      </w:r>
      <w:r>
        <w:rPr>
          <w:lang w:val="it-IT"/>
        </w:rPr>
        <w:t xml:space="preserve">dulo di domanda (Allegato </w:t>
      </w:r>
      <w:r w:rsidRPr="006E7DB7">
        <w:rPr>
          <w:lang w:val="it-IT"/>
        </w:rPr>
        <w:t>№1)</w:t>
      </w:r>
      <w:r>
        <w:rPr>
          <w:lang w:val="it-IT"/>
        </w:rPr>
        <w:t>. P</w:t>
      </w:r>
      <w:r w:rsidRPr="006E7DB7">
        <w:rPr>
          <w:lang w:val="it-IT"/>
        </w:rPr>
        <w:t>er partecipare</w:t>
      </w:r>
      <w:r>
        <w:rPr>
          <w:lang w:val="it-IT"/>
        </w:rPr>
        <w:t xml:space="preserve"> si devono</w:t>
      </w:r>
      <w:r w:rsidRPr="006E7DB7">
        <w:rPr>
          <w:lang w:val="it-IT"/>
        </w:rPr>
        <w:t xml:space="preserve"> selezionare gli oggetti architett</w:t>
      </w:r>
      <w:r>
        <w:rPr>
          <w:lang w:val="it-IT"/>
        </w:rPr>
        <w:t>onic</w:t>
      </w:r>
      <w:r w:rsidRPr="006E7DB7">
        <w:rPr>
          <w:lang w:val="it-IT"/>
        </w:rPr>
        <w:t xml:space="preserve">i </w:t>
      </w:r>
      <w:r>
        <w:rPr>
          <w:lang w:val="it-IT"/>
        </w:rPr>
        <w:t>delle città di Kavkazskie Mineralnye Vody</w:t>
      </w:r>
      <w:r w:rsidRPr="006E7DB7">
        <w:rPr>
          <w:lang w:val="it-IT"/>
        </w:rPr>
        <w:t xml:space="preserve"> (</w:t>
      </w:r>
      <w:r>
        <w:rPr>
          <w:lang w:val="it-IT"/>
        </w:rPr>
        <w:t>Allegato №2)</w:t>
      </w:r>
      <w:r w:rsidRPr="006E7DB7">
        <w:rPr>
          <w:lang w:val="it-IT"/>
        </w:rPr>
        <w:t xml:space="preserve"> che s</w:t>
      </w:r>
      <w:r>
        <w:rPr>
          <w:lang w:val="it-IT"/>
        </w:rPr>
        <w:t>aranno</w:t>
      </w:r>
      <w:r w:rsidRPr="006E7DB7">
        <w:rPr>
          <w:lang w:val="it-IT"/>
        </w:rPr>
        <w:t xml:space="preserve"> soggetti a </w:t>
      </w:r>
      <w:r>
        <w:rPr>
          <w:lang w:val="it-IT"/>
        </w:rPr>
        <w:t xml:space="preserve">lavori di costruzione, </w:t>
      </w:r>
      <w:r w:rsidRPr="006E7DB7">
        <w:rPr>
          <w:lang w:val="it-IT"/>
        </w:rPr>
        <w:t>ricostruzione, modifica, integrazione</w:t>
      </w:r>
      <w:r>
        <w:rPr>
          <w:lang w:val="it-IT"/>
        </w:rPr>
        <w:t xml:space="preserve"> o </w:t>
      </w:r>
      <w:r w:rsidRPr="006E7DB7">
        <w:rPr>
          <w:lang w:val="it-IT"/>
        </w:rPr>
        <w:t xml:space="preserve">innovazione. </w:t>
      </w:r>
      <w:r>
        <w:rPr>
          <w:lang w:val="it-IT"/>
        </w:rPr>
        <w:t>Possono essere valutati progetti su altri oggetti architettonici</w:t>
      </w:r>
      <w:r w:rsidRPr="006E7DB7">
        <w:rPr>
          <w:lang w:val="it-IT"/>
        </w:rPr>
        <w:t>, ma</w:t>
      </w:r>
      <w:r>
        <w:rPr>
          <w:lang w:val="it-IT"/>
        </w:rPr>
        <w:t xml:space="preserve"> dovranno essere preventivamente </w:t>
      </w:r>
      <w:r w:rsidRPr="006E7DB7">
        <w:rPr>
          <w:lang w:val="it-IT"/>
        </w:rPr>
        <w:t>concordati con il comitato organizzatore.</w:t>
      </w:r>
    </w:p>
    <w:p w:rsidR="006E7DB7" w:rsidRPr="006E7DB7" w:rsidRDefault="006E7DB7" w:rsidP="006E7DB7">
      <w:pPr>
        <w:rPr>
          <w:lang w:val="it-IT"/>
        </w:rPr>
      </w:pPr>
      <w:r w:rsidRPr="006E7DB7">
        <w:rPr>
          <w:lang w:val="it-IT"/>
        </w:rPr>
        <w:t>5.8. La registrazione del partecipante (</w:t>
      </w:r>
      <w:r>
        <w:rPr>
          <w:lang w:val="it-IT"/>
        </w:rPr>
        <w:t>o gruppo</w:t>
      </w:r>
      <w:r w:rsidRPr="006E7DB7">
        <w:rPr>
          <w:lang w:val="it-IT"/>
        </w:rPr>
        <w:t xml:space="preserve">) </w:t>
      </w:r>
      <w:r>
        <w:rPr>
          <w:lang w:val="it-IT"/>
        </w:rPr>
        <w:t>al</w:t>
      </w:r>
      <w:r w:rsidRPr="006E7DB7">
        <w:rPr>
          <w:lang w:val="it-IT"/>
        </w:rPr>
        <w:t xml:space="preserve"> Concorso avviene dopo aver inviato la domanda completa per la partecipazione al Concorso.</w:t>
      </w:r>
    </w:p>
    <w:p w:rsidR="006E7DB7" w:rsidRPr="006E7DB7" w:rsidRDefault="006E7DB7" w:rsidP="006E7DB7">
      <w:pPr>
        <w:rPr>
          <w:lang w:val="it-IT"/>
        </w:rPr>
      </w:pPr>
      <w:r w:rsidRPr="006E7DB7">
        <w:rPr>
          <w:lang w:val="it-IT"/>
        </w:rPr>
        <w:t xml:space="preserve">5.9. Dopo la registrazione del partecipante al concorso, </w:t>
      </w:r>
      <w:r>
        <w:rPr>
          <w:lang w:val="it-IT"/>
        </w:rPr>
        <w:t>all’interessato</w:t>
      </w:r>
      <w:r w:rsidRPr="006E7DB7">
        <w:rPr>
          <w:lang w:val="it-IT"/>
        </w:rPr>
        <w:t xml:space="preserve"> viene assegnato lo stato di "Partecipante registrato", </w:t>
      </w:r>
      <w:r>
        <w:rPr>
          <w:lang w:val="it-IT"/>
        </w:rPr>
        <w:t>di cui viene data segnalazione via mail</w:t>
      </w:r>
      <w:r w:rsidRPr="006E7DB7">
        <w:rPr>
          <w:lang w:val="it-IT"/>
        </w:rPr>
        <w:t xml:space="preserve">, </w:t>
      </w:r>
      <w:r>
        <w:rPr>
          <w:lang w:val="it-IT"/>
        </w:rPr>
        <w:t>con assegnazione del</w:t>
      </w:r>
      <w:r w:rsidRPr="006E7DB7">
        <w:rPr>
          <w:lang w:val="it-IT"/>
        </w:rPr>
        <w:t xml:space="preserve"> </w:t>
      </w:r>
      <w:r>
        <w:rPr>
          <w:lang w:val="it-IT"/>
        </w:rPr>
        <w:t>“</w:t>
      </w:r>
      <w:r w:rsidRPr="006E7DB7">
        <w:rPr>
          <w:lang w:val="it-IT"/>
        </w:rPr>
        <w:t>numero di registrazione individuale</w:t>
      </w:r>
      <w:r>
        <w:rPr>
          <w:lang w:val="it-IT"/>
        </w:rPr>
        <w:t>”</w:t>
      </w:r>
      <w:r w:rsidRPr="006E7DB7">
        <w:rPr>
          <w:lang w:val="it-IT"/>
        </w:rPr>
        <w:t>.</w:t>
      </w:r>
    </w:p>
    <w:p w:rsidR="006E7DB7" w:rsidRPr="006E7DB7" w:rsidRDefault="006E7DB7" w:rsidP="006E7DB7">
      <w:pPr>
        <w:rPr>
          <w:lang w:val="it-IT"/>
        </w:rPr>
      </w:pPr>
      <w:r w:rsidRPr="006E7DB7">
        <w:rPr>
          <w:lang w:val="it-IT"/>
        </w:rPr>
        <w:t>5.10. Dopo aver selezionato l'oggetto</w:t>
      </w:r>
      <w:r w:rsidR="006E1B0D">
        <w:rPr>
          <w:lang w:val="it-IT"/>
        </w:rPr>
        <w:t xml:space="preserve"> o gli oggetti architettonici oggetto della progettazione</w:t>
      </w:r>
      <w:r w:rsidRPr="006E7DB7">
        <w:rPr>
          <w:lang w:val="it-IT"/>
        </w:rPr>
        <w:t xml:space="preserve">, i partecipanti </w:t>
      </w:r>
      <w:r w:rsidR="006E1B0D">
        <w:rPr>
          <w:lang w:val="it-IT"/>
        </w:rPr>
        <w:t xml:space="preserve">possono fare </w:t>
      </w:r>
      <w:r w:rsidRPr="006E7DB7">
        <w:rPr>
          <w:lang w:val="it-IT"/>
        </w:rPr>
        <w:t>richiesta alla Segreteria del concor</w:t>
      </w:r>
      <w:r w:rsidR="006E1B0D">
        <w:rPr>
          <w:lang w:val="it-IT"/>
        </w:rPr>
        <w:t xml:space="preserve">so (referente: Luca Bionda +7 929 631-71-03, mail: </w:t>
      </w:r>
      <w:hyperlink r:id="rId4" w:history="1">
        <w:r w:rsidR="006E1B0D" w:rsidRPr="00CE286F">
          <w:rPr>
            <w:rStyle w:val="a3"/>
            <w:lang w:val="it-IT"/>
          </w:rPr>
          <w:t>konkurskmv@yandex.ru</w:t>
        </w:r>
      </w:hyperlink>
      <w:r w:rsidR="006E1B0D">
        <w:rPr>
          <w:lang w:val="it-IT"/>
        </w:rPr>
        <w:t xml:space="preserve"> ) la quale</w:t>
      </w:r>
      <w:r w:rsidRPr="006E7DB7">
        <w:rPr>
          <w:lang w:val="it-IT"/>
        </w:rPr>
        <w:t xml:space="preserve"> fornisce tutti i materiali </w:t>
      </w:r>
      <w:r w:rsidR="006E1B0D">
        <w:rPr>
          <w:lang w:val="it-IT"/>
        </w:rPr>
        <w:t>disponibili per redigere il progetto</w:t>
      </w:r>
      <w:r w:rsidRPr="006E7DB7">
        <w:rPr>
          <w:lang w:val="it-IT"/>
        </w:rPr>
        <w:t>, tra cui rilievi topografici, fotografie e altra area documentazione tecnica.</w:t>
      </w:r>
    </w:p>
    <w:p w:rsidR="006E7DB7" w:rsidRPr="006E7DB7" w:rsidRDefault="006E7DB7" w:rsidP="006E7DB7">
      <w:pPr>
        <w:rPr>
          <w:lang w:val="it-IT"/>
        </w:rPr>
      </w:pPr>
      <w:r w:rsidRPr="006E7DB7">
        <w:rPr>
          <w:lang w:val="it-IT"/>
        </w:rPr>
        <w:t xml:space="preserve">5.11. Il numero di </w:t>
      </w:r>
      <w:r w:rsidR="006E1B0D">
        <w:rPr>
          <w:lang w:val="it-IT"/>
        </w:rPr>
        <w:t>progetti</w:t>
      </w:r>
      <w:r w:rsidRPr="006E7DB7">
        <w:rPr>
          <w:lang w:val="it-IT"/>
        </w:rPr>
        <w:t xml:space="preserve"> dell'autore o di un gruppo di autori è illimitato.</w:t>
      </w:r>
    </w:p>
    <w:p w:rsidR="006E7DB7" w:rsidRDefault="006E7DB7" w:rsidP="006E7DB7">
      <w:pPr>
        <w:rPr>
          <w:lang w:val="it-IT"/>
        </w:rPr>
      </w:pPr>
      <w:r w:rsidRPr="006E7DB7">
        <w:rPr>
          <w:lang w:val="it-IT"/>
        </w:rPr>
        <w:t xml:space="preserve">5.12. </w:t>
      </w:r>
      <w:r w:rsidR="006E1B0D">
        <w:rPr>
          <w:lang w:val="it-IT"/>
        </w:rPr>
        <w:t xml:space="preserve">I progetti </w:t>
      </w:r>
      <w:r w:rsidRPr="006E7DB7">
        <w:rPr>
          <w:lang w:val="it-IT"/>
        </w:rPr>
        <w:t xml:space="preserve">che non soddisfano i requisiti </w:t>
      </w:r>
      <w:r w:rsidR="006E1B0D">
        <w:rPr>
          <w:lang w:val="it-IT"/>
        </w:rPr>
        <w:t>del regolamento</w:t>
      </w:r>
      <w:r w:rsidRPr="006E7DB7">
        <w:rPr>
          <w:lang w:val="it-IT"/>
        </w:rPr>
        <w:t xml:space="preserve"> e</w:t>
      </w:r>
      <w:r w:rsidR="006E1B0D">
        <w:rPr>
          <w:lang w:val="it-IT"/>
        </w:rPr>
        <w:t>/o non sono forniti</w:t>
      </w:r>
      <w:r w:rsidRPr="006E7DB7">
        <w:rPr>
          <w:lang w:val="it-IT"/>
        </w:rPr>
        <w:t xml:space="preserve"> in tempo non</w:t>
      </w:r>
      <w:r w:rsidR="006E1B0D">
        <w:rPr>
          <w:lang w:val="it-IT"/>
        </w:rPr>
        <w:t xml:space="preserve"> saranno presi in considerazione</w:t>
      </w:r>
      <w:r w:rsidRPr="006E7DB7">
        <w:rPr>
          <w:lang w:val="it-IT"/>
        </w:rPr>
        <w:t>.</w:t>
      </w:r>
    </w:p>
    <w:p w:rsidR="006E7DB7" w:rsidRDefault="006E7DB7">
      <w:pPr>
        <w:rPr>
          <w:lang w:val="it-IT"/>
        </w:rPr>
      </w:pPr>
    </w:p>
    <w:p w:rsidR="008C70EF" w:rsidRPr="004233C9" w:rsidRDefault="008C70EF" w:rsidP="008C70EF">
      <w:pPr>
        <w:rPr>
          <w:b/>
          <w:color w:val="0070C0"/>
          <w:lang w:val="it-IT"/>
        </w:rPr>
      </w:pPr>
      <w:r w:rsidRPr="004233C9">
        <w:rPr>
          <w:b/>
          <w:color w:val="0070C0"/>
          <w:lang w:val="it-IT"/>
        </w:rPr>
        <w:t>7. Premio del concorso</w:t>
      </w:r>
    </w:p>
    <w:p w:rsidR="008C70EF" w:rsidRPr="008C70EF" w:rsidRDefault="008C70EF" w:rsidP="008C70EF">
      <w:pPr>
        <w:rPr>
          <w:lang w:val="it-IT"/>
        </w:rPr>
      </w:pPr>
      <w:r w:rsidRPr="008C70EF">
        <w:rPr>
          <w:lang w:val="it-IT"/>
        </w:rPr>
        <w:t>7.1. In base ai risultati del concorso, i premi vengono assegnati per ogni nomination, con un valore nominale di 500.000 (C</w:t>
      </w:r>
      <w:r>
        <w:rPr>
          <w:lang w:val="it-IT"/>
        </w:rPr>
        <w:t>inquecentomila) rubli, ciascuno.</w:t>
      </w:r>
    </w:p>
    <w:p w:rsidR="008C70EF" w:rsidRPr="008C70EF" w:rsidRDefault="008C70EF" w:rsidP="008C70EF">
      <w:pPr>
        <w:rPr>
          <w:lang w:val="it-IT"/>
        </w:rPr>
      </w:pPr>
      <w:r w:rsidRPr="008C70EF">
        <w:rPr>
          <w:lang w:val="it-IT"/>
        </w:rPr>
        <w:t>7.2. Il montepremi totale del Concorso è di 1500.000 (un milione e cinquecentomila) di rubli.</w:t>
      </w:r>
    </w:p>
    <w:p w:rsidR="008C70EF" w:rsidRPr="008C70EF" w:rsidRDefault="008C70EF" w:rsidP="008C70EF">
      <w:pPr>
        <w:rPr>
          <w:lang w:val="it-IT"/>
        </w:rPr>
      </w:pPr>
      <w:r w:rsidRPr="008C70EF">
        <w:rPr>
          <w:lang w:val="it-IT"/>
        </w:rPr>
        <w:t xml:space="preserve">7.3. La giuria e gli organizzatori hanno il diritto di assegnare premi speciali per risultati </w:t>
      </w:r>
      <w:r>
        <w:rPr>
          <w:lang w:val="it-IT"/>
        </w:rPr>
        <w:t xml:space="preserve">particolari </w:t>
      </w:r>
      <w:r w:rsidRPr="008C70EF">
        <w:rPr>
          <w:lang w:val="it-IT"/>
        </w:rPr>
        <w:t>e</w:t>
      </w:r>
      <w:r>
        <w:rPr>
          <w:lang w:val="it-IT"/>
        </w:rPr>
        <w:t>d opere di valore</w:t>
      </w:r>
      <w:r w:rsidRPr="008C70EF">
        <w:rPr>
          <w:lang w:val="it-IT"/>
        </w:rPr>
        <w:t>.</w:t>
      </w:r>
    </w:p>
    <w:p w:rsidR="008C70EF" w:rsidRPr="008C70EF" w:rsidRDefault="008C70EF" w:rsidP="008C70EF">
      <w:pPr>
        <w:rPr>
          <w:lang w:val="it-IT"/>
        </w:rPr>
      </w:pPr>
      <w:r w:rsidRPr="008C70EF">
        <w:rPr>
          <w:lang w:val="it-IT"/>
        </w:rPr>
        <w:t xml:space="preserve">7.4. I partner del concorso </w:t>
      </w:r>
      <w:r>
        <w:rPr>
          <w:lang w:val="it-IT"/>
        </w:rPr>
        <w:t xml:space="preserve">hanno il diritto di assegnare </w:t>
      </w:r>
      <w:r w:rsidRPr="008C70EF">
        <w:rPr>
          <w:lang w:val="it-IT"/>
        </w:rPr>
        <w:t>loro premi e riconoscimenti.</w:t>
      </w:r>
    </w:p>
    <w:p w:rsidR="008C70EF" w:rsidRDefault="008C70EF" w:rsidP="008C70EF">
      <w:pPr>
        <w:rPr>
          <w:lang w:val="it-IT"/>
        </w:rPr>
      </w:pPr>
      <w:r w:rsidRPr="008C70EF">
        <w:rPr>
          <w:lang w:val="it-IT"/>
        </w:rPr>
        <w:t>7.5. I progetti che ricevono premi e premi speciali saranno pubblicati su</w:t>
      </w:r>
      <w:r>
        <w:rPr>
          <w:lang w:val="it-IT"/>
        </w:rPr>
        <w:t xml:space="preserve"> un</w:t>
      </w:r>
      <w:r w:rsidRPr="008C70EF">
        <w:rPr>
          <w:lang w:val="it-IT"/>
        </w:rPr>
        <w:t xml:space="preserve"> sito Web </w:t>
      </w:r>
      <w:r>
        <w:rPr>
          <w:lang w:val="it-IT"/>
        </w:rPr>
        <w:t>dedicato a</w:t>
      </w:r>
      <w:r w:rsidRPr="008C70EF">
        <w:rPr>
          <w:lang w:val="it-IT"/>
        </w:rPr>
        <w:t>l concorso</w:t>
      </w:r>
      <w:r w:rsidR="007B638B">
        <w:rPr>
          <w:lang w:val="it-IT"/>
        </w:rPr>
        <w:t>.</w:t>
      </w:r>
    </w:p>
    <w:p w:rsidR="007B638B" w:rsidRDefault="007B638B" w:rsidP="008C70EF">
      <w:pPr>
        <w:rPr>
          <w:lang w:val="it-IT"/>
        </w:rPr>
      </w:pPr>
    </w:p>
    <w:p w:rsidR="007B638B" w:rsidRPr="004233C9" w:rsidRDefault="007B638B" w:rsidP="007B638B">
      <w:pPr>
        <w:rPr>
          <w:b/>
          <w:color w:val="0070C0"/>
          <w:lang w:val="it-IT"/>
        </w:rPr>
      </w:pPr>
      <w:r w:rsidRPr="004233C9">
        <w:rPr>
          <w:b/>
          <w:color w:val="0070C0"/>
          <w:lang w:val="it-IT"/>
        </w:rPr>
        <w:t xml:space="preserve">8. </w:t>
      </w:r>
      <w:r w:rsidR="00105F22" w:rsidRPr="004233C9">
        <w:rPr>
          <w:b/>
          <w:color w:val="0070C0"/>
          <w:lang w:val="it-IT"/>
        </w:rPr>
        <w:t>Presentazione</w:t>
      </w:r>
      <w:r w:rsidRPr="004233C9">
        <w:rPr>
          <w:b/>
          <w:color w:val="0070C0"/>
          <w:lang w:val="it-IT"/>
        </w:rPr>
        <w:t xml:space="preserve"> dei </w:t>
      </w:r>
      <w:r w:rsidR="00105F22" w:rsidRPr="004233C9">
        <w:rPr>
          <w:b/>
          <w:color w:val="0070C0"/>
          <w:lang w:val="it-IT"/>
        </w:rPr>
        <w:t>lavori</w:t>
      </w:r>
      <w:r w:rsidRPr="004233C9">
        <w:rPr>
          <w:b/>
          <w:color w:val="0070C0"/>
          <w:lang w:val="it-IT"/>
        </w:rPr>
        <w:t xml:space="preserve"> </w:t>
      </w:r>
      <w:r w:rsidR="00105F22" w:rsidRPr="004233C9">
        <w:rPr>
          <w:b/>
          <w:color w:val="0070C0"/>
          <w:lang w:val="it-IT"/>
        </w:rPr>
        <w:t>in</w:t>
      </w:r>
      <w:r w:rsidRPr="004233C9">
        <w:rPr>
          <w:b/>
          <w:color w:val="0070C0"/>
          <w:lang w:val="it-IT"/>
        </w:rPr>
        <w:t xml:space="preserve"> Concorso e </w:t>
      </w:r>
      <w:r w:rsidR="00105F22" w:rsidRPr="004233C9">
        <w:rPr>
          <w:b/>
          <w:color w:val="0070C0"/>
          <w:lang w:val="it-IT"/>
        </w:rPr>
        <w:t xml:space="preserve">loro </w:t>
      </w:r>
      <w:r w:rsidRPr="004233C9">
        <w:rPr>
          <w:b/>
          <w:color w:val="0070C0"/>
          <w:lang w:val="it-IT"/>
        </w:rPr>
        <w:t>requisiti</w:t>
      </w:r>
    </w:p>
    <w:p w:rsidR="007B638B" w:rsidRPr="007B638B" w:rsidRDefault="007B638B" w:rsidP="007B638B">
      <w:pPr>
        <w:rPr>
          <w:lang w:val="it-IT"/>
        </w:rPr>
      </w:pPr>
      <w:r w:rsidRPr="007B638B">
        <w:rPr>
          <w:lang w:val="it-IT"/>
        </w:rPr>
        <w:t xml:space="preserve">8.1. I materiali sono forniti in formato </w:t>
      </w:r>
      <w:r w:rsidR="00105F22">
        <w:rPr>
          <w:lang w:val="it-IT"/>
        </w:rPr>
        <w:t xml:space="preserve">sia </w:t>
      </w:r>
      <w:r w:rsidRPr="007B638B">
        <w:rPr>
          <w:lang w:val="it-IT"/>
        </w:rPr>
        <w:t xml:space="preserve">elettronico </w:t>
      </w:r>
      <w:r w:rsidR="00105F22">
        <w:rPr>
          <w:lang w:val="it-IT"/>
        </w:rPr>
        <w:t>che cartaceo</w:t>
      </w:r>
      <w:r w:rsidRPr="007B638B">
        <w:rPr>
          <w:lang w:val="it-IT"/>
        </w:rPr>
        <w:t xml:space="preserve"> (</w:t>
      </w:r>
      <w:r w:rsidRPr="004233C9">
        <w:rPr>
          <w:i/>
          <w:lang w:val="it-IT"/>
        </w:rPr>
        <w:t>obbligatorio</w:t>
      </w:r>
      <w:r w:rsidRPr="007B638B">
        <w:rPr>
          <w:lang w:val="it-IT"/>
        </w:rPr>
        <w:t>).</w:t>
      </w:r>
    </w:p>
    <w:p w:rsidR="007B638B" w:rsidRPr="007B638B" w:rsidRDefault="007B638B" w:rsidP="007B638B">
      <w:pPr>
        <w:rPr>
          <w:lang w:val="it-IT"/>
        </w:rPr>
      </w:pPr>
      <w:r w:rsidRPr="007B638B">
        <w:rPr>
          <w:lang w:val="it-IT"/>
        </w:rPr>
        <w:t xml:space="preserve">            8.1.1. Modulo per la presentazione dei materiali </w:t>
      </w:r>
      <w:r w:rsidR="00105F22">
        <w:rPr>
          <w:lang w:val="it-IT"/>
        </w:rPr>
        <w:t xml:space="preserve">in </w:t>
      </w:r>
      <w:r w:rsidRPr="007B638B">
        <w:rPr>
          <w:lang w:val="it-IT"/>
        </w:rPr>
        <w:t xml:space="preserve">concorso - </w:t>
      </w:r>
      <w:r w:rsidRPr="004233C9">
        <w:rPr>
          <w:b/>
          <w:u w:val="single"/>
          <w:lang w:val="it-IT"/>
        </w:rPr>
        <w:t>versione elettronica del progetto</w:t>
      </w:r>
      <w:r w:rsidRPr="007B638B">
        <w:rPr>
          <w:lang w:val="it-IT"/>
        </w:rPr>
        <w:t>:</w:t>
      </w:r>
    </w:p>
    <w:p w:rsidR="007B638B" w:rsidRPr="007B638B" w:rsidRDefault="007B638B" w:rsidP="007B638B">
      <w:pPr>
        <w:rPr>
          <w:lang w:val="it-IT"/>
        </w:rPr>
      </w:pPr>
      <w:r w:rsidRPr="007B638B">
        <w:rPr>
          <w:lang w:val="it-IT"/>
        </w:rPr>
        <w:lastRenderedPageBreak/>
        <w:t xml:space="preserve">• Per la stampa - file grafico, </w:t>
      </w:r>
      <w:r w:rsidR="00105F22">
        <w:rPr>
          <w:lang w:val="it-IT"/>
        </w:rPr>
        <w:t>formato TIF o JPEG, risoluzione 300 dpi</w:t>
      </w:r>
    </w:p>
    <w:p w:rsidR="007B638B" w:rsidRPr="007B638B" w:rsidRDefault="007B638B" w:rsidP="007B638B">
      <w:pPr>
        <w:rPr>
          <w:lang w:val="it-IT"/>
        </w:rPr>
      </w:pPr>
      <w:r w:rsidRPr="007B638B">
        <w:rPr>
          <w:lang w:val="it-IT"/>
        </w:rPr>
        <w:t>• Per visualizzare e pubblicare sul sito - file grafico, formato JPEG,</w:t>
      </w:r>
      <w:r w:rsidR="00105F22">
        <w:rPr>
          <w:lang w:val="it-IT"/>
        </w:rPr>
        <w:t xml:space="preserve"> </w:t>
      </w:r>
      <w:r w:rsidRPr="007B638B">
        <w:rPr>
          <w:lang w:val="it-IT"/>
        </w:rPr>
        <w:t>risoluzione 200 dpi, non più di 5 MB.</w:t>
      </w:r>
    </w:p>
    <w:p w:rsidR="007B638B" w:rsidRPr="007B638B" w:rsidRDefault="007B638B" w:rsidP="007B638B">
      <w:pPr>
        <w:rPr>
          <w:lang w:val="it-IT"/>
        </w:rPr>
      </w:pPr>
      <w:r w:rsidRPr="007B638B">
        <w:rPr>
          <w:lang w:val="it-IT"/>
        </w:rPr>
        <w:t xml:space="preserve">            8.2.2. Nel nome del file (in caratteri latini) </w:t>
      </w:r>
      <w:r w:rsidR="00105F22">
        <w:rPr>
          <w:lang w:val="it-IT"/>
        </w:rPr>
        <w:t>devono essere</w:t>
      </w:r>
      <w:r w:rsidRPr="007B638B">
        <w:rPr>
          <w:lang w:val="it-IT"/>
        </w:rPr>
        <w:t xml:space="preserve"> indicati: nomination (</w:t>
      </w:r>
      <w:r w:rsidR="004233C9">
        <w:rPr>
          <w:lang w:val="it-IT"/>
        </w:rPr>
        <w:t>object</w:t>
      </w:r>
      <w:r w:rsidRPr="007B638B">
        <w:rPr>
          <w:lang w:val="it-IT"/>
        </w:rPr>
        <w:t xml:space="preserve"> / pro</w:t>
      </w:r>
      <w:r w:rsidR="004233C9">
        <w:rPr>
          <w:lang w:val="it-IT"/>
        </w:rPr>
        <w:t>ject</w:t>
      </w:r>
      <w:r w:rsidRPr="007B638B">
        <w:rPr>
          <w:lang w:val="it-IT"/>
        </w:rPr>
        <w:t xml:space="preserve">), cognome dell'autore, numero di identificazione del partecipante (codice digitale di due lettere e tre cifre ricevute al momento della registrazione) </w:t>
      </w:r>
      <w:r w:rsidR="004233C9">
        <w:rPr>
          <w:lang w:val="it-IT"/>
        </w:rPr>
        <w:t>separato da trattino basso (underscore)</w:t>
      </w:r>
      <w:r w:rsidRPr="007B638B">
        <w:rPr>
          <w:lang w:val="it-IT"/>
        </w:rPr>
        <w:t>.</w:t>
      </w:r>
    </w:p>
    <w:p w:rsidR="007B638B" w:rsidRPr="007B638B" w:rsidRDefault="007B638B" w:rsidP="007B638B">
      <w:pPr>
        <w:rPr>
          <w:lang w:val="it-IT"/>
        </w:rPr>
      </w:pPr>
      <w:r w:rsidRPr="007B638B">
        <w:rPr>
          <w:lang w:val="it-IT"/>
        </w:rPr>
        <w:t xml:space="preserve">Esempio: </w:t>
      </w:r>
      <w:r w:rsidRPr="004233C9">
        <w:rPr>
          <w:b/>
          <w:lang w:val="it-IT"/>
        </w:rPr>
        <w:t>object_Mamytov_AS456</w:t>
      </w:r>
    </w:p>
    <w:p w:rsidR="007B638B" w:rsidRPr="007B638B" w:rsidRDefault="007B638B" w:rsidP="007B638B">
      <w:pPr>
        <w:rPr>
          <w:lang w:val="it-IT"/>
        </w:rPr>
      </w:pPr>
      <w:r w:rsidRPr="007B638B">
        <w:rPr>
          <w:lang w:val="it-IT"/>
        </w:rPr>
        <w:t>            8.2.3. Fornire le seguenti informazioni in un file di testo separato</w:t>
      </w:r>
      <w:r w:rsidR="00105F22">
        <w:rPr>
          <w:lang w:val="it-IT"/>
        </w:rPr>
        <w:t xml:space="preserve"> </w:t>
      </w:r>
      <w:r w:rsidRPr="007B638B">
        <w:rPr>
          <w:lang w:val="it-IT"/>
        </w:rPr>
        <w:t>(</w:t>
      </w:r>
      <w:r w:rsidR="00105F22">
        <w:rPr>
          <w:lang w:val="it-IT"/>
        </w:rPr>
        <w:t xml:space="preserve">formato </w:t>
      </w:r>
      <w:r w:rsidRPr="007B638B">
        <w:rPr>
          <w:lang w:val="it-IT"/>
        </w:rPr>
        <w:t>MS Word 97-2003):</w:t>
      </w:r>
    </w:p>
    <w:p w:rsidR="007B638B" w:rsidRPr="007B638B" w:rsidRDefault="007B638B" w:rsidP="007B638B">
      <w:pPr>
        <w:rPr>
          <w:lang w:val="it-IT"/>
        </w:rPr>
      </w:pPr>
      <w:r w:rsidRPr="007B638B">
        <w:rPr>
          <w:lang w:val="it-IT"/>
        </w:rPr>
        <w:t xml:space="preserve">• </w:t>
      </w:r>
      <w:r w:rsidR="004233C9">
        <w:rPr>
          <w:lang w:val="it-IT"/>
        </w:rPr>
        <w:t>Denominazione del concorso</w:t>
      </w:r>
    </w:p>
    <w:p w:rsidR="007B638B" w:rsidRPr="007B638B" w:rsidRDefault="007B638B" w:rsidP="007B638B">
      <w:pPr>
        <w:rPr>
          <w:lang w:val="it-IT"/>
        </w:rPr>
      </w:pPr>
      <w:r w:rsidRPr="007B638B">
        <w:rPr>
          <w:lang w:val="it-IT"/>
        </w:rPr>
        <w:t>• Nome del progetto</w:t>
      </w:r>
    </w:p>
    <w:p w:rsidR="007B638B" w:rsidRPr="007B638B" w:rsidRDefault="007B638B" w:rsidP="007B638B">
      <w:pPr>
        <w:rPr>
          <w:lang w:val="it-IT"/>
        </w:rPr>
      </w:pPr>
      <w:r w:rsidRPr="007B638B">
        <w:rPr>
          <w:lang w:val="it-IT"/>
        </w:rPr>
        <w:t>• Cognome, nome, paese, città</w:t>
      </w:r>
      <w:r w:rsidR="004233C9">
        <w:rPr>
          <w:lang w:val="it-IT"/>
        </w:rPr>
        <w:t>, studio architettura dell’</w:t>
      </w:r>
      <w:r w:rsidRPr="007B638B">
        <w:rPr>
          <w:lang w:val="it-IT"/>
        </w:rPr>
        <w:t xml:space="preserve">autore/i </w:t>
      </w:r>
      <w:r w:rsidR="004233C9">
        <w:rPr>
          <w:lang w:val="it-IT"/>
        </w:rPr>
        <w:t xml:space="preserve">(indicare quale </w:t>
      </w:r>
      <w:r w:rsidRPr="007B638B">
        <w:rPr>
          <w:lang w:val="it-IT"/>
        </w:rPr>
        <w:t>uni</w:t>
      </w:r>
      <w:r w:rsidR="004233C9">
        <w:rPr>
          <w:lang w:val="it-IT"/>
        </w:rPr>
        <w:t>versità, se il partecipante è uno studente)</w:t>
      </w:r>
    </w:p>
    <w:p w:rsidR="007B638B" w:rsidRPr="007B638B" w:rsidRDefault="007B638B" w:rsidP="007B638B">
      <w:pPr>
        <w:rPr>
          <w:lang w:val="it-IT"/>
        </w:rPr>
      </w:pPr>
      <w:r w:rsidRPr="007B638B">
        <w:rPr>
          <w:lang w:val="it-IT"/>
        </w:rPr>
        <w:t>• Breve descrizione del progetto (fino a 2000 caratteri), che rivela l'idea principale</w:t>
      </w:r>
      <w:r w:rsidR="004233C9">
        <w:rPr>
          <w:lang w:val="it-IT"/>
        </w:rPr>
        <w:t xml:space="preserve"> ed</w:t>
      </w:r>
      <w:r w:rsidRPr="007B638B">
        <w:rPr>
          <w:lang w:val="it-IT"/>
        </w:rPr>
        <w:t xml:space="preserve"> il concetto</w:t>
      </w:r>
      <w:r w:rsidR="004233C9">
        <w:rPr>
          <w:lang w:val="it-IT"/>
        </w:rPr>
        <w:t xml:space="preserve"> alla base</w:t>
      </w:r>
      <w:r w:rsidRPr="007B638B">
        <w:rPr>
          <w:lang w:val="it-IT"/>
        </w:rPr>
        <w:t xml:space="preserve"> della soluzione proposta</w:t>
      </w:r>
    </w:p>
    <w:p w:rsidR="007B638B" w:rsidRPr="007B638B" w:rsidRDefault="007B638B" w:rsidP="007B638B">
      <w:pPr>
        <w:rPr>
          <w:lang w:val="it-IT"/>
        </w:rPr>
      </w:pPr>
      <w:r w:rsidRPr="007B638B">
        <w:rPr>
          <w:lang w:val="it-IT"/>
        </w:rPr>
        <w:t xml:space="preserve">8.2.4 </w:t>
      </w:r>
      <w:r w:rsidR="00105F22" w:rsidRPr="004233C9">
        <w:rPr>
          <w:b/>
          <w:u w:val="single"/>
          <w:lang w:val="it-IT"/>
        </w:rPr>
        <w:t>V</w:t>
      </w:r>
      <w:r w:rsidRPr="004233C9">
        <w:rPr>
          <w:b/>
          <w:u w:val="single"/>
          <w:lang w:val="it-IT"/>
        </w:rPr>
        <w:t>ersione stampata del progetto</w:t>
      </w:r>
      <w:r w:rsidR="00105F22">
        <w:rPr>
          <w:lang w:val="it-IT"/>
        </w:rPr>
        <w:t xml:space="preserve">. </w:t>
      </w:r>
      <w:r w:rsidR="004233C9">
        <w:rPr>
          <w:lang w:val="it-IT"/>
        </w:rPr>
        <w:t xml:space="preserve">Essa </w:t>
      </w:r>
      <w:r w:rsidRPr="007B638B">
        <w:rPr>
          <w:lang w:val="it-IT"/>
        </w:rPr>
        <w:t>include:</w:t>
      </w:r>
    </w:p>
    <w:p w:rsidR="007B638B" w:rsidRPr="007B638B" w:rsidRDefault="004233C9" w:rsidP="007B638B">
      <w:pPr>
        <w:rPr>
          <w:lang w:val="it-IT"/>
        </w:rPr>
      </w:pPr>
      <w:r w:rsidRPr="007B638B">
        <w:rPr>
          <w:lang w:val="it-IT"/>
        </w:rPr>
        <w:t xml:space="preserve">• </w:t>
      </w:r>
      <w:r w:rsidR="007B638B" w:rsidRPr="007B638B">
        <w:rPr>
          <w:lang w:val="it-IT"/>
        </w:rPr>
        <w:t xml:space="preserve">Una </w:t>
      </w:r>
      <w:r>
        <w:rPr>
          <w:lang w:val="it-IT"/>
        </w:rPr>
        <w:t>tavola</w:t>
      </w:r>
      <w:r w:rsidR="007B638B" w:rsidRPr="007B638B">
        <w:rPr>
          <w:lang w:val="it-IT"/>
        </w:rPr>
        <w:t xml:space="preserve"> della dimensione di 1000 × 1200 mm</w:t>
      </w:r>
    </w:p>
    <w:p w:rsidR="007B638B" w:rsidRPr="004233C9" w:rsidRDefault="007B638B" w:rsidP="007B638B">
      <w:pPr>
        <w:rPr>
          <w:u w:val="single"/>
          <w:lang w:val="it-IT"/>
        </w:rPr>
      </w:pPr>
      <w:r w:rsidRPr="004233C9">
        <w:rPr>
          <w:u w:val="single"/>
          <w:lang w:val="it-IT"/>
        </w:rPr>
        <w:t xml:space="preserve">Attenzione! </w:t>
      </w:r>
      <w:r w:rsidR="004233C9" w:rsidRPr="004233C9">
        <w:rPr>
          <w:u w:val="single"/>
          <w:lang w:val="it-IT"/>
        </w:rPr>
        <w:t xml:space="preserve">Sulla tavola non devono comparire loghi e contatti </w:t>
      </w:r>
      <w:r w:rsidRPr="004233C9">
        <w:rPr>
          <w:u w:val="single"/>
          <w:lang w:val="it-IT"/>
        </w:rPr>
        <w:t>dell'autore.</w:t>
      </w:r>
    </w:p>
    <w:p w:rsidR="007B638B" w:rsidRPr="007B638B" w:rsidRDefault="007B638B" w:rsidP="007B638B">
      <w:pPr>
        <w:rPr>
          <w:lang w:val="it-IT"/>
        </w:rPr>
      </w:pPr>
    </w:p>
    <w:p w:rsidR="007B638B" w:rsidRPr="004233C9" w:rsidRDefault="007B638B" w:rsidP="007B638B">
      <w:pPr>
        <w:rPr>
          <w:b/>
          <w:color w:val="0070C0"/>
          <w:lang w:val="it-IT"/>
        </w:rPr>
      </w:pPr>
      <w:r w:rsidRPr="004233C9">
        <w:rPr>
          <w:b/>
          <w:color w:val="0070C0"/>
          <w:lang w:val="it-IT"/>
        </w:rPr>
        <w:t xml:space="preserve">9. Presentazione di progetti </w:t>
      </w:r>
      <w:r w:rsidR="00783B63">
        <w:rPr>
          <w:b/>
          <w:color w:val="0070C0"/>
          <w:lang w:val="it-IT"/>
        </w:rPr>
        <w:t>in</w:t>
      </w:r>
      <w:r w:rsidRPr="004233C9">
        <w:rPr>
          <w:b/>
          <w:color w:val="0070C0"/>
          <w:lang w:val="it-IT"/>
        </w:rPr>
        <w:t xml:space="preserve"> competizione</w:t>
      </w:r>
    </w:p>
    <w:p w:rsidR="007B638B" w:rsidRPr="007B638B" w:rsidRDefault="007B638B" w:rsidP="007B638B">
      <w:pPr>
        <w:rPr>
          <w:lang w:val="it-IT"/>
        </w:rPr>
      </w:pPr>
      <w:r w:rsidRPr="007B638B">
        <w:rPr>
          <w:lang w:val="it-IT"/>
        </w:rPr>
        <w:t xml:space="preserve">9.1. Tutti i partecipanti devono presentare i progetti sviluppati per intero entro e non oltre il </w:t>
      </w:r>
      <w:r w:rsidR="004233C9">
        <w:rPr>
          <w:lang w:val="it-IT"/>
        </w:rPr>
        <w:t>30 Giugno</w:t>
      </w:r>
      <w:r w:rsidRPr="007B638B">
        <w:rPr>
          <w:lang w:val="it-IT"/>
        </w:rPr>
        <w:t xml:space="preserve"> 2018.</w:t>
      </w:r>
    </w:p>
    <w:p w:rsidR="007B638B" w:rsidRPr="007B638B" w:rsidRDefault="003578FA" w:rsidP="007B638B">
      <w:pPr>
        <w:rPr>
          <w:lang w:val="it-IT"/>
        </w:rPr>
      </w:pPr>
      <w:r>
        <w:rPr>
          <w:lang w:val="it-IT"/>
        </w:rPr>
        <w:t xml:space="preserve">9.2. I partecipanti </w:t>
      </w:r>
      <w:r w:rsidR="007B638B" w:rsidRPr="007B638B">
        <w:rPr>
          <w:lang w:val="it-IT"/>
        </w:rPr>
        <w:t xml:space="preserve">non residenti </w:t>
      </w:r>
      <w:r>
        <w:rPr>
          <w:lang w:val="it-IT"/>
        </w:rPr>
        <w:t xml:space="preserve">presso Mineralnye Vody </w:t>
      </w:r>
      <w:r w:rsidR="007B638B" w:rsidRPr="007B638B">
        <w:rPr>
          <w:lang w:val="it-IT"/>
        </w:rPr>
        <w:t xml:space="preserve">possono ordinare e pagare </w:t>
      </w:r>
      <w:r>
        <w:rPr>
          <w:lang w:val="it-IT"/>
        </w:rPr>
        <w:t>la stampa del proprio elaborato (tavola cartacea con l’oggetto in concorso) contattando la segreteria del Concorso (</w:t>
      </w:r>
      <w:hyperlink r:id="rId5" w:history="1">
        <w:r w:rsidR="001F6909" w:rsidRPr="00CE286F">
          <w:rPr>
            <w:rStyle w:val="a3"/>
            <w:lang w:val="it-IT"/>
          </w:rPr>
          <w:t>konkurskmv@yandex.ru</w:t>
        </w:r>
      </w:hyperlink>
      <w:r>
        <w:rPr>
          <w:lang w:val="it-IT"/>
        </w:rPr>
        <w:t>).</w:t>
      </w:r>
    </w:p>
    <w:p w:rsidR="007B638B" w:rsidRPr="007B638B" w:rsidRDefault="007B638B" w:rsidP="007B638B">
      <w:pPr>
        <w:rPr>
          <w:lang w:val="it-IT"/>
        </w:rPr>
      </w:pPr>
      <w:r w:rsidRPr="007B638B">
        <w:rPr>
          <w:lang w:val="it-IT"/>
        </w:rPr>
        <w:t xml:space="preserve">9.3. </w:t>
      </w:r>
      <w:r w:rsidR="003578FA">
        <w:rPr>
          <w:lang w:val="it-IT"/>
        </w:rPr>
        <w:t>I</w:t>
      </w:r>
      <w:r w:rsidRPr="007B638B">
        <w:rPr>
          <w:lang w:val="it-IT"/>
        </w:rPr>
        <w:t>ndirizzo</w:t>
      </w:r>
      <w:r w:rsidR="003578FA">
        <w:rPr>
          <w:lang w:val="it-IT"/>
        </w:rPr>
        <w:t xml:space="preserve"> e-mail</w:t>
      </w:r>
      <w:r w:rsidRPr="007B638B">
        <w:rPr>
          <w:lang w:val="it-IT"/>
        </w:rPr>
        <w:t xml:space="preserve"> </w:t>
      </w:r>
      <w:r w:rsidR="003578FA">
        <w:rPr>
          <w:lang w:val="it-IT"/>
        </w:rPr>
        <w:t>a cui</w:t>
      </w:r>
      <w:r w:rsidRPr="007B638B">
        <w:rPr>
          <w:lang w:val="it-IT"/>
        </w:rPr>
        <w:t xml:space="preserve"> fornire </w:t>
      </w:r>
      <w:r w:rsidR="003578FA">
        <w:rPr>
          <w:lang w:val="it-IT"/>
        </w:rPr>
        <w:t>la</w:t>
      </w:r>
      <w:r w:rsidRPr="007B638B">
        <w:rPr>
          <w:lang w:val="it-IT"/>
        </w:rPr>
        <w:t xml:space="preserve"> versione elettronica de</w:t>
      </w:r>
      <w:r w:rsidR="003578FA">
        <w:rPr>
          <w:lang w:val="it-IT"/>
        </w:rPr>
        <w:t>gli elaborati:</w:t>
      </w:r>
      <w:r w:rsidRPr="007B638B">
        <w:rPr>
          <w:lang w:val="it-IT"/>
        </w:rPr>
        <w:t xml:space="preserve"> </w:t>
      </w:r>
      <w:hyperlink r:id="rId6" w:history="1">
        <w:r w:rsidR="001F6909" w:rsidRPr="00CE286F">
          <w:rPr>
            <w:rStyle w:val="a3"/>
            <w:lang w:val="it-IT"/>
          </w:rPr>
          <w:t>konkurskmv@yandex.ru</w:t>
        </w:r>
      </w:hyperlink>
      <w:r w:rsidR="001F6909">
        <w:rPr>
          <w:lang w:val="it-IT"/>
        </w:rPr>
        <w:t xml:space="preserve"> </w:t>
      </w:r>
    </w:p>
    <w:p w:rsidR="007B638B" w:rsidRPr="007B638B" w:rsidRDefault="007B638B" w:rsidP="007B638B">
      <w:pPr>
        <w:rPr>
          <w:lang w:val="it-IT"/>
        </w:rPr>
      </w:pPr>
      <w:r w:rsidRPr="007B638B">
        <w:rPr>
          <w:lang w:val="it-IT"/>
        </w:rPr>
        <w:t>9.4. L'indirizzo per l</w:t>
      </w:r>
      <w:r w:rsidR="00783B63">
        <w:rPr>
          <w:lang w:val="it-IT"/>
        </w:rPr>
        <w:t>a spedizione</w:t>
      </w:r>
      <w:r w:rsidRPr="007B638B">
        <w:rPr>
          <w:lang w:val="it-IT"/>
        </w:rPr>
        <w:t xml:space="preserve"> dei materiali </w:t>
      </w:r>
      <w:r w:rsidR="00783B63">
        <w:rPr>
          <w:lang w:val="it-IT"/>
        </w:rPr>
        <w:t>cartacei in concorso:</w:t>
      </w:r>
      <w:r w:rsidRPr="007B638B">
        <w:rPr>
          <w:lang w:val="it-IT"/>
        </w:rPr>
        <w:t xml:space="preserve"> 355042, Stavropol, ul.Dovatortsev, 61 ufficio 331, LLC "Ceramic Club"</w:t>
      </w:r>
      <w:r w:rsidR="00783B63">
        <w:rPr>
          <w:lang w:val="it-IT"/>
        </w:rPr>
        <w:t xml:space="preserve"> (</w:t>
      </w:r>
      <w:r w:rsidRPr="007B638B">
        <w:rPr>
          <w:lang w:val="it-IT"/>
        </w:rPr>
        <w:t>destinatario</w:t>
      </w:r>
      <w:r w:rsidR="00783B63">
        <w:rPr>
          <w:lang w:val="it-IT"/>
        </w:rPr>
        <w:t xml:space="preserve"> da indicare</w:t>
      </w:r>
      <w:r w:rsidRPr="007B638B">
        <w:rPr>
          <w:lang w:val="it-IT"/>
        </w:rPr>
        <w:t xml:space="preserve"> per </w:t>
      </w:r>
      <w:r w:rsidR="00783B63">
        <w:rPr>
          <w:lang w:val="it-IT"/>
        </w:rPr>
        <w:t>spedizioni tramite corriere</w:t>
      </w:r>
      <w:r w:rsidRPr="007B638B">
        <w:rPr>
          <w:lang w:val="it-IT"/>
        </w:rPr>
        <w:t>: Olga Sereda</w:t>
      </w:r>
      <w:r w:rsidR="00783B63">
        <w:rPr>
          <w:lang w:val="it-IT"/>
        </w:rPr>
        <w:t>, direttore di</w:t>
      </w:r>
      <w:r w:rsidRPr="007B638B">
        <w:rPr>
          <w:lang w:val="it-IT"/>
        </w:rPr>
        <w:t xml:space="preserve"> "Ceramic Club"; telefono di contatto: +7 9624466136</w:t>
      </w:r>
      <w:r w:rsidR="001F6909">
        <w:rPr>
          <w:lang w:val="it-IT"/>
        </w:rPr>
        <w:t>)</w:t>
      </w:r>
      <w:r w:rsidRPr="007B638B">
        <w:rPr>
          <w:lang w:val="it-IT"/>
        </w:rPr>
        <w:t>.</w:t>
      </w:r>
    </w:p>
    <w:p w:rsidR="007B638B" w:rsidRPr="007B638B" w:rsidRDefault="007B638B" w:rsidP="007B638B">
      <w:pPr>
        <w:rPr>
          <w:lang w:val="it-IT"/>
        </w:rPr>
      </w:pPr>
      <w:r w:rsidRPr="007B638B">
        <w:rPr>
          <w:lang w:val="it-IT"/>
        </w:rPr>
        <w:t xml:space="preserve">9.5. Durante </w:t>
      </w:r>
      <w:r w:rsidR="003578FA">
        <w:rPr>
          <w:lang w:val="it-IT"/>
        </w:rPr>
        <w:t xml:space="preserve">tutto </w:t>
      </w:r>
      <w:r w:rsidRPr="007B638B">
        <w:rPr>
          <w:lang w:val="it-IT"/>
        </w:rPr>
        <w:t>il Concorso, è garantito</w:t>
      </w:r>
      <w:r w:rsidR="003578FA" w:rsidRPr="003578FA">
        <w:rPr>
          <w:lang w:val="it-IT"/>
        </w:rPr>
        <w:t xml:space="preserve"> </w:t>
      </w:r>
      <w:r w:rsidR="003578FA" w:rsidRPr="007B638B">
        <w:rPr>
          <w:lang w:val="it-IT"/>
        </w:rPr>
        <w:t>l'anonimato dei partecipanti</w:t>
      </w:r>
      <w:r w:rsidRPr="007B638B">
        <w:rPr>
          <w:lang w:val="it-IT"/>
        </w:rPr>
        <w:t xml:space="preserve">. Il rispetto delle procedure necessarie è controllato dal </w:t>
      </w:r>
      <w:r w:rsidR="003578FA">
        <w:rPr>
          <w:lang w:val="it-IT"/>
        </w:rPr>
        <w:t>S</w:t>
      </w:r>
      <w:r w:rsidRPr="007B638B">
        <w:rPr>
          <w:lang w:val="it-IT"/>
        </w:rPr>
        <w:t xml:space="preserve">egretario responsabile del </w:t>
      </w:r>
      <w:r w:rsidR="003578FA">
        <w:rPr>
          <w:lang w:val="it-IT"/>
        </w:rPr>
        <w:t>C</w:t>
      </w:r>
      <w:r w:rsidRPr="007B638B">
        <w:rPr>
          <w:lang w:val="it-IT"/>
        </w:rPr>
        <w:t>oncorso.</w:t>
      </w:r>
    </w:p>
    <w:p w:rsidR="007B638B" w:rsidRPr="007B638B" w:rsidRDefault="007B638B" w:rsidP="007B638B">
      <w:pPr>
        <w:rPr>
          <w:lang w:val="it-IT"/>
        </w:rPr>
      </w:pPr>
    </w:p>
    <w:p w:rsidR="007B638B" w:rsidRPr="004233C9" w:rsidRDefault="007B638B" w:rsidP="007B638B">
      <w:pPr>
        <w:rPr>
          <w:b/>
          <w:color w:val="0070C0"/>
          <w:lang w:val="it-IT"/>
        </w:rPr>
      </w:pPr>
      <w:r w:rsidRPr="004233C9">
        <w:rPr>
          <w:b/>
          <w:color w:val="0070C0"/>
          <w:lang w:val="it-IT"/>
        </w:rPr>
        <w:t xml:space="preserve">10. Criteri </w:t>
      </w:r>
      <w:r w:rsidR="00096420">
        <w:rPr>
          <w:b/>
          <w:color w:val="0070C0"/>
          <w:lang w:val="it-IT"/>
        </w:rPr>
        <w:t>di</w:t>
      </w:r>
      <w:r w:rsidRPr="004233C9">
        <w:rPr>
          <w:b/>
          <w:color w:val="0070C0"/>
          <w:lang w:val="it-IT"/>
        </w:rPr>
        <w:t xml:space="preserve"> val</w:t>
      </w:r>
      <w:r w:rsidR="001F6909">
        <w:rPr>
          <w:b/>
          <w:color w:val="0070C0"/>
          <w:lang w:val="it-IT"/>
        </w:rPr>
        <w:t>utazione del lavoro</w:t>
      </w:r>
      <w:r w:rsidR="00096420">
        <w:rPr>
          <w:b/>
          <w:color w:val="0070C0"/>
          <w:lang w:val="it-IT"/>
        </w:rPr>
        <w:t xml:space="preserve"> da parte della Giuria</w:t>
      </w:r>
    </w:p>
    <w:p w:rsidR="007B638B" w:rsidRPr="007B638B" w:rsidRDefault="007B638B" w:rsidP="007B638B">
      <w:pPr>
        <w:rPr>
          <w:lang w:val="it-IT"/>
        </w:rPr>
      </w:pPr>
      <w:r w:rsidRPr="007B638B">
        <w:rPr>
          <w:lang w:val="it-IT"/>
        </w:rPr>
        <w:lastRenderedPageBreak/>
        <w:t>10.1. Realizza</w:t>
      </w:r>
      <w:r w:rsidR="00096420">
        <w:rPr>
          <w:lang w:val="it-IT"/>
        </w:rPr>
        <w:t>bilità</w:t>
      </w:r>
      <w:r w:rsidRPr="007B638B">
        <w:rPr>
          <w:lang w:val="it-IT"/>
        </w:rPr>
        <w:t xml:space="preserve"> del progetto in termini di costruzione, conce</w:t>
      </w:r>
      <w:r w:rsidR="00096420">
        <w:rPr>
          <w:lang w:val="it-IT"/>
        </w:rPr>
        <w:t xml:space="preserve">pt </w:t>
      </w:r>
      <w:r w:rsidRPr="007B638B">
        <w:rPr>
          <w:lang w:val="it-IT"/>
        </w:rPr>
        <w:t>tecnic</w:t>
      </w:r>
      <w:r w:rsidR="00096420">
        <w:rPr>
          <w:lang w:val="it-IT"/>
        </w:rPr>
        <w:t>o</w:t>
      </w:r>
      <w:r w:rsidRPr="007B638B">
        <w:rPr>
          <w:lang w:val="it-IT"/>
        </w:rPr>
        <w:t xml:space="preserve">, rispetto dell'ambiente, requisiti legislativi nel campo della protezione del patrimonio culturale, nonché requisiti di pianificazione urbana e </w:t>
      </w:r>
      <w:r w:rsidR="00096420">
        <w:rPr>
          <w:lang w:val="it-IT"/>
        </w:rPr>
        <w:t>norme</w:t>
      </w:r>
      <w:r w:rsidRPr="007B638B">
        <w:rPr>
          <w:lang w:val="it-IT"/>
        </w:rPr>
        <w:t xml:space="preserve"> di costruzione.</w:t>
      </w:r>
    </w:p>
    <w:p w:rsidR="007B638B" w:rsidRPr="007B638B" w:rsidRDefault="007B638B" w:rsidP="007B638B">
      <w:pPr>
        <w:rPr>
          <w:lang w:val="it-IT"/>
        </w:rPr>
      </w:pPr>
      <w:r w:rsidRPr="007B638B">
        <w:rPr>
          <w:lang w:val="it-IT"/>
        </w:rPr>
        <w:t xml:space="preserve">10.2. </w:t>
      </w:r>
      <w:r w:rsidR="00096420">
        <w:rPr>
          <w:lang w:val="it-IT"/>
        </w:rPr>
        <w:t xml:space="preserve">Scelta concettuale - il “concept”, </w:t>
      </w:r>
      <w:r w:rsidRPr="007B638B">
        <w:rPr>
          <w:lang w:val="it-IT"/>
        </w:rPr>
        <w:t>la creazione di un'immagine architettonica unica e memor</w:t>
      </w:r>
      <w:r w:rsidR="00096420">
        <w:rPr>
          <w:lang w:val="it-IT"/>
        </w:rPr>
        <w:t>abile, ricorrendo a</w:t>
      </w:r>
      <w:r w:rsidRPr="007B638B">
        <w:rPr>
          <w:lang w:val="it-IT"/>
        </w:rPr>
        <w:t xml:space="preserve"> soluzioni progettuali innovative</w:t>
      </w:r>
    </w:p>
    <w:p w:rsidR="007B638B" w:rsidRDefault="007B638B" w:rsidP="007B638B">
      <w:pPr>
        <w:rPr>
          <w:lang w:val="it-IT"/>
        </w:rPr>
      </w:pPr>
      <w:r w:rsidRPr="007B638B">
        <w:rPr>
          <w:lang w:val="it-IT"/>
        </w:rPr>
        <w:t>1</w:t>
      </w:r>
      <w:r w:rsidR="00096420">
        <w:rPr>
          <w:lang w:val="it-IT"/>
        </w:rPr>
        <w:t xml:space="preserve">0.3. Originalità delle idee, </w:t>
      </w:r>
      <w:r w:rsidRPr="007B638B">
        <w:rPr>
          <w:lang w:val="it-IT"/>
        </w:rPr>
        <w:t>rispondenza al tema della competizione, qualità dell'esecuzione dei progetti, impressioni generali della giuria.</w:t>
      </w:r>
    </w:p>
    <w:p w:rsidR="007B638B" w:rsidRPr="006E7DB7" w:rsidRDefault="007B638B" w:rsidP="008C70EF">
      <w:pPr>
        <w:rPr>
          <w:lang w:val="it-IT"/>
        </w:rPr>
      </w:pPr>
    </w:p>
    <w:sectPr w:rsidR="007B638B" w:rsidRPr="006E7DB7" w:rsidSect="00A77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E7DB7"/>
    <w:rsid w:val="00096420"/>
    <w:rsid w:val="00105F22"/>
    <w:rsid w:val="001F6909"/>
    <w:rsid w:val="003578FA"/>
    <w:rsid w:val="004233C9"/>
    <w:rsid w:val="006E1B0D"/>
    <w:rsid w:val="006E7DB7"/>
    <w:rsid w:val="00783B63"/>
    <w:rsid w:val="007B638B"/>
    <w:rsid w:val="008C70EF"/>
    <w:rsid w:val="00A17AA3"/>
    <w:rsid w:val="00A77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1B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kurskmv@yandex.ru" TargetMode="External"/><Relationship Id="rId5" Type="http://schemas.openxmlformats.org/officeDocument/2006/relationships/hyperlink" Target="mailto:konkurskmv@yandex.ru" TargetMode="External"/><Relationship Id="rId4" Type="http://schemas.openxmlformats.org/officeDocument/2006/relationships/hyperlink" Target="mailto:konkurskm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2018-01-11T10:38:00Z</dcterms:created>
  <dcterms:modified xsi:type="dcterms:W3CDTF">2018-01-11T11:45:00Z</dcterms:modified>
</cp:coreProperties>
</file>