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AA" w:rsidRPr="00E80EAA" w:rsidRDefault="00E80EAA" w:rsidP="00E80EA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 w:rsidRPr="00E80EAA">
        <w:rPr>
          <w:rFonts w:ascii="Times New Roman" w:eastAsia="Times New Roman" w:hAnsi="Times New Roman" w:cs="Times New Roman"/>
          <w:b/>
          <w:bCs/>
          <w:szCs w:val="24"/>
          <w:lang w:eastAsia="ar-SA"/>
        </w:rPr>
        <w:t xml:space="preserve">                                                                  </w:t>
      </w:r>
    </w:p>
    <w:p w:rsidR="00EB5999" w:rsidRPr="00E80EAA" w:rsidRDefault="00EB5999" w:rsidP="00276342">
      <w:pPr>
        <w:spacing w:after="0" w:line="240" w:lineRule="auto"/>
        <w:rPr>
          <w:sz w:val="28"/>
          <w:szCs w:val="28"/>
          <w:bdr w:val="single" w:sz="4" w:space="0" w:color="auto"/>
        </w:rPr>
      </w:pPr>
    </w:p>
    <w:p w:rsidR="00EB5999" w:rsidRDefault="00EB5999" w:rsidP="00027DCD">
      <w:pPr>
        <w:spacing w:after="0" w:line="240" w:lineRule="auto"/>
        <w:jc w:val="center"/>
        <w:rPr>
          <w:sz w:val="28"/>
          <w:szCs w:val="28"/>
          <w:bdr w:val="single" w:sz="4" w:space="0" w:color="auto"/>
        </w:rPr>
      </w:pPr>
      <w:r>
        <w:rPr>
          <w:sz w:val="28"/>
          <w:szCs w:val="28"/>
          <w:bdr w:val="single" w:sz="4" w:space="0" w:color="auto"/>
        </w:rPr>
        <w:t>SINTESI INFORMATIVA</w:t>
      </w:r>
    </w:p>
    <w:p w:rsidR="00EB5999" w:rsidRPr="00027DCD" w:rsidRDefault="00EB5999" w:rsidP="00027DCD">
      <w:pPr>
        <w:spacing w:after="0" w:line="240" w:lineRule="auto"/>
        <w:jc w:val="center"/>
        <w:rPr>
          <w:sz w:val="28"/>
          <w:szCs w:val="28"/>
        </w:rPr>
      </w:pPr>
    </w:p>
    <w:p w:rsidR="00EB5999" w:rsidRDefault="00EB5999" w:rsidP="00A6763C">
      <w:pPr>
        <w:jc w:val="center"/>
      </w:pPr>
      <w:r>
        <w:rPr>
          <w:bdr w:val="single" w:sz="4" w:space="0" w:color="auto"/>
        </w:rPr>
        <w:t>-</w:t>
      </w:r>
      <w:r w:rsidRPr="00027DCD">
        <w:rPr>
          <w:bdr w:val="single" w:sz="4" w:space="0" w:color="auto"/>
        </w:rPr>
        <w:t xml:space="preserve">Allegato </w:t>
      </w:r>
      <w:r>
        <w:rPr>
          <w:bdr w:val="single" w:sz="4" w:space="0" w:color="auto"/>
        </w:rPr>
        <w:t>B -</w:t>
      </w:r>
    </w:p>
    <w:p w:rsidR="00EB5999" w:rsidRDefault="00EB5999" w:rsidP="00EE769E">
      <w:pPr>
        <w:spacing w:after="0" w:line="240" w:lineRule="auto"/>
        <w:jc w:val="right"/>
      </w:pPr>
    </w:p>
    <w:p w:rsidR="00EB5999" w:rsidRDefault="00EB5999" w:rsidP="00EE769E">
      <w:pPr>
        <w:spacing w:after="0" w:line="240" w:lineRule="auto"/>
        <w:jc w:val="both"/>
      </w:pPr>
      <w:r w:rsidRPr="00EE769E">
        <w:t xml:space="preserve">OGGETTO:  </w:t>
      </w:r>
      <w:r w:rsidRPr="009D6BA4">
        <w:t>FORMAZIONE  D</w:t>
      </w:r>
      <w:r w:rsidR="00045E68" w:rsidRPr="009D6BA4">
        <w:t>ELL’</w:t>
      </w:r>
      <w:r w:rsidRPr="009D6BA4">
        <w:t>ELENCO  DI  PROFESSIONISTI  ESTERNI  PER  L’AFFIDAMENTO  DI  INCARICHI PROFESSIONALI DI IMPORTO</w:t>
      </w:r>
      <w:r w:rsidR="002A4FFE" w:rsidRPr="009D6BA4">
        <w:t xml:space="preserve"> </w:t>
      </w:r>
      <w:r w:rsidRPr="009D6BA4">
        <w:t>INFERIORE A € 100.000,00</w:t>
      </w:r>
      <w:r w:rsidR="00F962CB" w:rsidRPr="009D6BA4">
        <w:t xml:space="preserve"> –</w:t>
      </w:r>
      <w:r w:rsidR="00F962CB">
        <w:t xml:space="preserve"> ANNUALITA’ 2018.</w:t>
      </w:r>
    </w:p>
    <w:p w:rsidR="00EB5999" w:rsidRPr="00295BE5" w:rsidRDefault="00EB5999" w:rsidP="00EE769E">
      <w:pPr>
        <w:spacing w:after="0" w:line="240" w:lineRule="auto"/>
        <w:jc w:val="center"/>
        <w:rPr>
          <w:sz w:val="16"/>
          <w:szCs w:val="16"/>
          <w:lang w:val="en-US"/>
        </w:rPr>
      </w:pPr>
      <w:r w:rsidRPr="00295BE5">
        <w:rPr>
          <w:sz w:val="16"/>
          <w:szCs w:val="16"/>
          <w:lang w:val="en-US"/>
        </w:rPr>
        <w:t xml:space="preserve">(art. 24, c. 4 e 8; art. 91, c. 2; art. 157, c. 2 </w:t>
      </w:r>
      <w:proofErr w:type="spellStart"/>
      <w:r w:rsidRPr="00295BE5">
        <w:rPr>
          <w:sz w:val="16"/>
          <w:szCs w:val="16"/>
          <w:lang w:val="en-US"/>
        </w:rPr>
        <w:t>D.</w:t>
      </w:r>
      <w:r w:rsidR="00045E68">
        <w:rPr>
          <w:sz w:val="16"/>
          <w:szCs w:val="16"/>
          <w:lang w:val="en-US"/>
        </w:rPr>
        <w:t>L</w:t>
      </w:r>
      <w:r w:rsidRPr="00295BE5">
        <w:rPr>
          <w:sz w:val="16"/>
          <w:szCs w:val="16"/>
          <w:lang w:val="en-US"/>
        </w:rPr>
        <w:t>gs</w:t>
      </w:r>
      <w:r w:rsidR="00045E68">
        <w:rPr>
          <w:sz w:val="16"/>
          <w:szCs w:val="16"/>
          <w:lang w:val="en-US"/>
        </w:rPr>
        <w:t>.n</w:t>
      </w:r>
      <w:proofErr w:type="spellEnd"/>
      <w:r w:rsidR="00045E68">
        <w:rPr>
          <w:sz w:val="16"/>
          <w:szCs w:val="16"/>
          <w:lang w:val="en-US"/>
        </w:rPr>
        <w:t>. 50/</w:t>
      </w:r>
      <w:r w:rsidRPr="00295BE5">
        <w:rPr>
          <w:sz w:val="16"/>
          <w:szCs w:val="16"/>
          <w:lang w:val="en-US"/>
        </w:rPr>
        <w:t>2016)</w:t>
      </w:r>
    </w:p>
    <w:p w:rsidR="00EB5999" w:rsidRPr="002B7CF0" w:rsidRDefault="002B7CF0" w:rsidP="002B7CF0">
      <w:pPr>
        <w:spacing w:after="0" w:line="240" w:lineRule="auto"/>
        <w:jc w:val="center"/>
      </w:pPr>
      <w:r w:rsidRPr="002B7CF0">
        <w:t>A</w:t>
      </w:r>
      <w:r>
        <w:t>NNUALITA’2018</w:t>
      </w:r>
    </w:p>
    <w:p w:rsidR="00EB5999" w:rsidRPr="002B7CF0" w:rsidRDefault="00EB5999" w:rsidP="00852CC6">
      <w:pPr>
        <w:spacing w:after="0" w:line="360" w:lineRule="auto"/>
      </w:pPr>
    </w:p>
    <w:p w:rsidR="00EB5999" w:rsidRPr="00852CC6" w:rsidRDefault="00EB5999" w:rsidP="00852CC6">
      <w:pPr>
        <w:spacing w:after="0" w:line="360" w:lineRule="auto"/>
      </w:pPr>
      <w:r w:rsidRPr="00852CC6">
        <w:t xml:space="preserve">Titolo di studio __________________ Nome ____________________ </w:t>
      </w:r>
      <w:r>
        <w:t>C</w:t>
      </w:r>
      <w:r w:rsidRPr="00852CC6">
        <w:t>ognome</w:t>
      </w:r>
      <w:r>
        <w:t xml:space="preserve"> </w:t>
      </w:r>
      <w:r w:rsidRPr="00852CC6">
        <w:t>______________________</w:t>
      </w:r>
    </w:p>
    <w:p w:rsidR="00EB5999" w:rsidRPr="00852CC6" w:rsidRDefault="00EB5999" w:rsidP="00852CC6">
      <w:pPr>
        <w:spacing w:after="0" w:line="360" w:lineRule="auto"/>
      </w:pPr>
      <w:r w:rsidRPr="00852CC6">
        <w:t>Codice  Fiscale _________________________Partita  IVA__________</w:t>
      </w:r>
      <w:r>
        <w:t>________________</w:t>
      </w:r>
      <w:r w:rsidRPr="00852CC6">
        <w:t>_______________</w:t>
      </w:r>
    </w:p>
    <w:p w:rsidR="00EB5999" w:rsidRDefault="00EB5999" w:rsidP="00852CC6">
      <w:pPr>
        <w:spacing w:after="0" w:line="360" w:lineRule="auto"/>
      </w:pPr>
      <w:r>
        <w:t>D</w:t>
      </w:r>
      <w:r w:rsidRPr="00852CC6">
        <w:t>omicilio:</w:t>
      </w:r>
      <w:r>
        <w:t xml:space="preserve"> Via/Piazza __</w:t>
      </w:r>
      <w:r w:rsidRPr="00852CC6">
        <w:t>______</w:t>
      </w:r>
      <w:r>
        <w:t>________________</w:t>
      </w:r>
      <w:r w:rsidRPr="00852CC6">
        <w:t>__________________</w:t>
      </w:r>
      <w:r>
        <w:t xml:space="preserve"> </w:t>
      </w:r>
      <w:r w:rsidRPr="00852CC6">
        <w:t>n__________</w:t>
      </w:r>
      <w:r>
        <w:t xml:space="preserve">_________________  </w:t>
      </w:r>
      <w:r w:rsidRPr="00852CC6">
        <w:t>comune</w:t>
      </w:r>
      <w:r>
        <w:t xml:space="preserve"> </w:t>
      </w:r>
      <w:r w:rsidRPr="00852CC6">
        <w:t>_________________________</w:t>
      </w:r>
      <w:r>
        <w:t xml:space="preserve">______ Provincia ________________ </w:t>
      </w:r>
      <w:proofErr w:type="spellStart"/>
      <w:r w:rsidRPr="00852CC6">
        <w:t>cap</w:t>
      </w:r>
      <w:proofErr w:type="spellEnd"/>
      <w:r w:rsidRPr="00852CC6">
        <w:t xml:space="preserve"> _____________________</w:t>
      </w:r>
    </w:p>
    <w:p w:rsidR="00EB5999" w:rsidRPr="00852CC6" w:rsidRDefault="00EB5999" w:rsidP="00852CC6">
      <w:pPr>
        <w:spacing w:after="0" w:line="360" w:lineRule="auto"/>
      </w:pPr>
      <w:r w:rsidRPr="00852CC6">
        <w:t>Tel. _________________________</w:t>
      </w:r>
      <w:r>
        <w:t xml:space="preserve"> </w:t>
      </w:r>
      <w:r w:rsidRPr="00852CC6">
        <w:t>Fax. _________________________</w:t>
      </w:r>
      <w:proofErr w:type="spellStart"/>
      <w:r w:rsidRPr="00852CC6">
        <w:t>T</w:t>
      </w:r>
      <w:bookmarkStart w:id="0" w:name="_GoBack"/>
      <w:bookmarkEnd w:id="0"/>
      <w:r w:rsidRPr="00852CC6">
        <w:t>el</w:t>
      </w:r>
      <w:proofErr w:type="spellEnd"/>
      <w:r w:rsidRPr="00852CC6">
        <w:t xml:space="preserve"> Cell. </w:t>
      </w:r>
      <w:r>
        <w:t>_</w:t>
      </w:r>
      <w:r w:rsidRPr="00852CC6">
        <w:t>______________________</w:t>
      </w:r>
      <w:r>
        <w:t xml:space="preserve"> </w:t>
      </w:r>
      <w:r w:rsidRPr="00852CC6">
        <w:t>e-mail _________________________   PEC  _________________________</w:t>
      </w:r>
    </w:p>
    <w:p w:rsidR="00EB5999" w:rsidRDefault="00EB5999" w:rsidP="00344B85">
      <w:pPr>
        <w:spacing w:after="0" w:line="240" w:lineRule="auto"/>
        <w:rPr>
          <w:sz w:val="16"/>
          <w:szCs w:val="16"/>
        </w:rPr>
      </w:pPr>
    </w:p>
    <w:p w:rsidR="00EB5999" w:rsidRPr="0095500F" w:rsidRDefault="00EB5999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alibri" w:hAnsi="Calibri" w:cs="Calibri"/>
          <w:color w:val="000009"/>
          <w:w w:val="99"/>
          <w:sz w:val="22"/>
          <w:szCs w:val="22"/>
        </w:rPr>
      </w:pPr>
      <w:r w:rsidRPr="0095500F">
        <w:rPr>
          <w:rFonts w:ascii="Calibri" w:hAnsi="Calibri" w:cs="Calibri"/>
          <w:color w:val="000009"/>
          <w:sz w:val="22"/>
          <w:szCs w:val="22"/>
        </w:rPr>
        <w:t xml:space="preserve">꙱ </w:t>
      </w:r>
      <w:r w:rsidRPr="0095500F">
        <w:rPr>
          <w:rFonts w:ascii="Calibri" w:hAnsi="Calibri" w:cs="Calibri"/>
          <w:color w:val="000009"/>
          <w:sz w:val="22"/>
          <w:szCs w:val="22"/>
        </w:rPr>
        <w:tab/>
        <w:t>Professionista singolo; professionista associato</w:t>
      </w:r>
    </w:p>
    <w:p w:rsidR="00EB5999" w:rsidRPr="0095500F" w:rsidRDefault="00EB5999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95500F">
        <w:rPr>
          <w:rFonts w:ascii="Calibri" w:hAnsi="Calibri" w:cs="Calibri"/>
          <w:color w:val="000009"/>
          <w:sz w:val="22"/>
          <w:szCs w:val="22"/>
        </w:rPr>
        <w:t>꙱</w:t>
      </w:r>
      <w:r w:rsidRPr="0095500F">
        <w:rPr>
          <w:rFonts w:ascii="Calibri" w:hAnsi="Calibri" w:cs="Calibri"/>
          <w:color w:val="000009"/>
          <w:sz w:val="22"/>
          <w:szCs w:val="22"/>
        </w:rPr>
        <w:tab/>
        <w:t>Rappresentante legale di società di professionisti</w:t>
      </w:r>
    </w:p>
    <w:p w:rsidR="00EB5999" w:rsidRPr="0095500F" w:rsidRDefault="00EB5999" w:rsidP="00777DBC">
      <w:pPr>
        <w:pStyle w:val="Titolo1"/>
        <w:kinsoku w:val="0"/>
        <w:overflowPunct w:val="0"/>
        <w:spacing w:line="360" w:lineRule="exact"/>
        <w:ind w:left="426" w:right="-57"/>
        <w:rPr>
          <w:rFonts w:ascii="Calibri" w:hAnsi="Calibri" w:cs="Calibri"/>
          <w:color w:val="000009"/>
          <w:spacing w:val="-1"/>
          <w:sz w:val="22"/>
          <w:szCs w:val="22"/>
        </w:rPr>
      </w:pPr>
      <w:r w:rsidRPr="0095500F">
        <w:rPr>
          <w:rFonts w:ascii="Calibri" w:hAnsi="Calibri" w:cs="Calibri"/>
          <w:color w:val="000009"/>
          <w:sz w:val="22"/>
          <w:szCs w:val="22"/>
        </w:rPr>
        <w:t xml:space="preserve">꙱ </w:t>
      </w:r>
      <w:r w:rsidRPr="0095500F">
        <w:rPr>
          <w:rFonts w:ascii="Calibri" w:hAnsi="Calibri" w:cs="Calibri"/>
          <w:color w:val="000009"/>
          <w:sz w:val="22"/>
          <w:szCs w:val="22"/>
        </w:rPr>
        <w:tab/>
      </w:r>
      <w:r w:rsidRPr="0095500F">
        <w:rPr>
          <w:rFonts w:ascii="Calibri" w:hAnsi="Calibri" w:cs="Calibri"/>
          <w:color w:val="000009"/>
          <w:spacing w:val="-1"/>
          <w:sz w:val="22"/>
          <w:szCs w:val="22"/>
        </w:rPr>
        <w:t>ingegneria; capogruppo di raggruppamento temporaneo</w:t>
      </w:r>
    </w:p>
    <w:p w:rsidR="00EB5999" w:rsidRPr="0095500F" w:rsidRDefault="00EB5999" w:rsidP="00530EFD">
      <w:pPr>
        <w:pStyle w:val="Titolo1"/>
        <w:kinsoku w:val="0"/>
        <w:overflowPunct w:val="0"/>
        <w:spacing w:line="360" w:lineRule="exact"/>
        <w:ind w:left="426" w:right="-57"/>
        <w:rPr>
          <w:rFonts w:ascii="Calibri" w:hAnsi="Calibri" w:cs="Calibri"/>
          <w:color w:val="000009"/>
          <w:spacing w:val="-1"/>
          <w:sz w:val="22"/>
          <w:szCs w:val="22"/>
        </w:rPr>
      </w:pPr>
      <w:r w:rsidRPr="0095500F">
        <w:rPr>
          <w:rFonts w:ascii="Calibri" w:hAnsi="Calibri" w:cs="Calibri"/>
          <w:color w:val="000009"/>
          <w:sz w:val="22"/>
          <w:szCs w:val="22"/>
        </w:rPr>
        <w:t>꙱</w:t>
      </w:r>
      <w:r w:rsidRPr="0095500F">
        <w:rPr>
          <w:rFonts w:ascii="Calibri" w:hAnsi="Calibri" w:cs="Calibri"/>
          <w:color w:val="000009"/>
          <w:sz w:val="22"/>
          <w:szCs w:val="22"/>
        </w:rPr>
        <w:tab/>
      </w:r>
      <w:r w:rsidRPr="0095500F">
        <w:rPr>
          <w:rFonts w:ascii="Calibri" w:hAnsi="Calibri" w:cs="Calibri"/>
          <w:color w:val="000009"/>
          <w:spacing w:val="-1"/>
          <w:sz w:val="22"/>
          <w:szCs w:val="22"/>
        </w:rPr>
        <w:t xml:space="preserve">giovane professionista (fino a cinque anni di iscrizione). </w:t>
      </w:r>
    </w:p>
    <w:p w:rsidR="00EB5999" w:rsidRDefault="00EB5999" w:rsidP="00777DBC">
      <w:pPr>
        <w:pStyle w:val="Corpotesto"/>
        <w:kinsoku w:val="0"/>
        <w:overflowPunct w:val="0"/>
        <w:spacing w:line="320" w:lineRule="exact"/>
        <w:ind w:left="993" w:right="-57"/>
        <w:rPr>
          <w:b/>
          <w:bCs/>
          <w:color w:val="000009"/>
        </w:rPr>
      </w:pPr>
    </w:p>
    <w:p w:rsidR="00EB5999" w:rsidRDefault="00EB5999" w:rsidP="00530EF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line="320" w:lineRule="exact"/>
        <w:ind w:left="0" w:right="-57"/>
        <w:jc w:val="center"/>
        <w:rPr>
          <w:b/>
          <w:bCs/>
          <w:color w:val="000009"/>
        </w:rPr>
      </w:pPr>
      <w:r w:rsidRPr="00530EFD">
        <w:rPr>
          <w:b/>
          <w:bCs/>
          <w:color w:val="000009"/>
        </w:rPr>
        <w:t>Abilitazioni</w:t>
      </w:r>
    </w:p>
    <w:p w:rsidR="00EB5999" w:rsidRPr="00530EFD" w:rsidRDefault="00EB5999" w:rsidP="00530EFD">
      <w:pPr>
        <w:pStyle w:val="Corpotesto"/>
        <w:kinsoku w:val="0"/>
        <w:overflowPunct w:val="0"/>
        <w:spacing w:line="320" w:lineRule="exact"/>
        <w:ind w:left="0" w:right="-57"/>
        <w:rPr>
          <w:b/>
          <w:bCs/>
          <w:color w:val="000009"/>
        </w:rPr>
      </w:pP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</w:t>
      </w:r>
      <w:r w:rsidRPr="00530EFD">
        <w:rPr>
          <w:b/>
          <w:bCs/>
          <w:color w:val="000009"/>
        </w:rPr>
        <w:t xml:space="preserve">D. </w:t>
      </w:r>
      <w:proofErr w:type="spellStart"/>
      <w:r w:rsidRPr="00530EFD">
        <w:rPr>
          <w:b/>
          <w:bCs/>
          <w:color w:val="000009"/>
        </w:rPr>
        <w:t>Lgs</w:t>
      </w:r>
      <w:proofErr w:type="spellEnd"/>
      <w:r w:rsidRPr="00530EFD">
        <w:rPr>
          <w:b/>
          <w:bCs/>
          <w:color w:val="000009"/>
        </w:rPr>
        <w:t xml:space="preserve"> 81/2008 modificato dal D. </w:t>
      </w:r>
      <w:proofErr w:type="spellStart"/>
      <w:r w:rsidRPr="00530EFD">
        <w:rPr>
          <w:b/>
          <w:bCs/>
          <w:color w:val="000009"/>
        </w:rPr>
        <w:t>Lgs</w:t>
      </w:r>
      <w:proofErr w:type="spellEnd"/>
      <w:r w:rsidR="00156892">
        <w:rPr>
          <w:b/>
          <w:bCs/>
          <w:color w:val="000009"/>
        </w:rPr>
        <w:t>. n.</w:t>
      </w:r>
      <w:r w:rsidRPr="00530EFD">
        <w:rPr>
          <w:b/>
          <w:bCs/>
          <w:color w:val="000009"/>
        </w:rPr>
        <w:t xml:space="preserve"> 106/2009 Corso Sicurezza Cantieri</w:t>
      </w:r>
      <w:r>
        <w:rPr>
          <w:b/>
          <w:bCs/>
          <w:color w:val="000009"/>
        </w:rPr>
        <w:t xml:space="preserve"> e </w:t>
      </w:r>
      <w:proofErr w:type="spellStart"/>
      <w:r>
        <w:rPr>
          <w:b/>
          <w:bCs/>
          <w:color w:val="000009"/>
        </w:rPr>
        <w:t>s.m.i.</w:t>
      </w:r>
      <w:proofErr w:type="spellEnd"/>
      <w:r w:rsidRPr="00530EFD">
        <w:rPr>
          <w:b/>
          <w:bCs/>
          <w:color w:val="000009"/>
        </w:rPr>
        <w:t>;</w:t>
      </w: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</w:t>
      </w:r>
      <w:r w:rsidRPr="00530EFD">
        <w:rPr>
          <w:b/>
          <w:bCs/>
          <w:color w:val="000009"/>
        </w:rPr>
        <w:t>L. 818/1984 Iscrizione Elenco Ministeriale antincendio;</w:t>
      </w: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</w:t>
      </w:r>
      <w:r w:rsidRPr="00530EFD">
        <w:rPr>
          <w:b/>
          <w:bCs/>
          <w:color w:val="000009"/>
        </w:rPr>
        <w:t>Collaudo tecnico-amministrati vo (almeno 5 anni di iscrizione Albo/Ordine);</w:t>
      </w: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</w:t>
      </w:r>
      <w:r w:rsidRPr="00530EFD">
        <w:rPr>
          <w:b/>
          <w:bCs/>
          <w:color w:val="000009"/>
        </w:rPr>
        <w:t>Collaudo statico (almeno 10 anni di iscrizione Albo/Ordine);</w:t>
      </w: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</w:t>
      </w:r>
      <w:r w:rsidRPr="00530EFD">
        <w:rPr>
          <w:b/>
          <w:bCs/>
          <w:color w:val="000009"/>
        </w:rPr>
        <w:t xml:space="preserve">Attività di verifica per lavori di importo inferiore a 20 ml di euro (Art. 26 </w:t>
      </w:r>
      <w:proofErr w:type="spellStart"/>
      <w:r w:rsidRPr="00530EFD">
        <w:rPr>
          <w:b/>
          <w:bCs/>
          <w:color w:val="000009"/>
        </w:rPr>
        <w:t>D.Lgs</w:t>
      </w:r>
      <w:r w:rsidR="00156892">
        <w:rPr>
          <w:b/>
          <w:bCs/>
          <w:color w:val="000009"/>
        </w:rPr>
        <w:t>.</w:t>
      </w:r>
      <w:proofErr w:type="spellEnd"/>
      <w:r w:rsidR="00156892">
        <w:rPr>
          <w:b/>
          <w:bCs/>
          <w:color w:val="000009"/>
        </w:rPr>
        <w:t xml:space="preserve"> n.</w:t>
      </w:r>
      <w:r w:rsidRPr="00530EFD">
        <w:rPr>
          <w:b/>
          <w:bCs/>
          <w:color w:val="000009"/>
        </w:rPr>
        <w:t xml:space="preserve"> 50 /2016)</w:t>
      </w:r>
    </w:p>
    <w:p w:rsidR="00EB5999" w:rsidRPr="00530EFD" w:rsidRDefault="00EB5999" w:rsidP="00530EFD">
      <w:pPr>
        <w:pStyle w:val="Corpotesto"/>
        <w:kinsoku w:val="0"/>
        <w:overflowPunct w:val="0"/>
        <w:spacing w:line="400" w:lineRule="exact"/>
        <w:ind w:left="426" w:right="-57"/>
        <w:rPr>
          <w:b/>
          <w:bCs/>
          <w:color w:val="000009"/>
        </w:rPr>
      </w:pPr>
      <w:r w:rsidRPr="00530EFD">
        <w:rPr>
          <w:rFonts w:cs="Calibri"/>
          <w:color w:val="000009"/>
        </w:rPr>
        <w:t>꙱</w:t>
      </w:r>
      <w:r w:rsidRPr="00530EFD">
        <w:rPr>
          <w:color w:val="000009"/>
        </w:rPr>
        <w:t xml:space="preserve"> Altro_________________________________________________</w:t>
      </w:r>
    </w:p>
    <w:p w:rsidR="00EB5999" w:rsidRPr="00530EFD" w:rsidRDefault="00EB5999" w:rsidP="00530EFD">
      <w:pPr>
        <w:pStyle w:val="Corpotesto"/>
        <w:kinsoku w:val="0"/>
        <w:overflowPunct w:val="0"/>
        <w:spacing w:line="320" w:lineRule="exact"/>
        <w:ind w:left="426" w:right="-57"/>
        <w:rPr>
          <w:rFonts w:ascii="Century Gothic" w:hAnsi="Century Gothic"/>
          <w:color w:val="000000"/>
        </w:rPr>
      </w:pPr>
    </w:p>
    <w:p w:rsidR="00EB5999" w:rsidRDefault="00045E68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  <w:r>
        <w:rPr>
          <w:spacing w:val="-2"/>
        </w:rPr>
        <w:t xml:space="preserve">         </w:t>
      </w:r>
      <w:r w:rsidR="00EB5999">
        <w:rPr>
          <w:spacing w:val="-2"/>
        </w:rPr>
        <w:t>Luogo</w:t>
      </w:r>
      <w:r w:rsidR="00EB5999">
        <w:rPr>
          <w:spacing w:val="1"/>
        </w:rPr>
        <w:t xml:space="preserve"> </w:t>
      </w:r>
      <w:r w:rsidR="00EB5999">
        <w:t>e</w:t>
      </w:r>
      <w:r w:rsidR="00EB5999">
        <w:rPr>
          <w:spacing w:val="-2"/>
        </w:rPr>
        <w:t xml:space="preserve"> Data</w:t>
      </w:r>
      <w:r w:rsidR="00EB5999">
        <w:rPr>
          <w:spacing w:val="-2"/>
        </w:rPr>
        <w:tab/>
      </w:r>
      <w:r w:rsidR="00EB5999">
        <w:rPr>
          <w:spacing w:val="-1"/>
        </w:rPr>
        <w:t>Firma</w:t>
      </w:r>
    </w:p>
    <w:p w:rsidR="00045E68" w:rsidRDefault="00045E68" w:rsidP="00344B85">
      <w:pPr>
        <w:pStyle w:val="Corpotesto"/>
        <w:tabs>
          <w:tab w:val="left" w:pos="6496"/>
        </w:tabs>
        <w:kinsoku w:val="0"/>
        <w:overflowPunct w:val="0"/>
        <w:rPr>
          <w:spacing w:val="-1"/>
        </w:rPr>
      </w:pPr>
    </w:p>
    <w:p w:rsidR="00045E68" w:rsidRDefault="00045E68" w:rsidP="00344B85">
      <w:pPr>
        <w:pStyle w:val="Corpotesto"/>
        <w:tabs>
          <w:tab w:val="left" w:pos="6496"/>
        </w:tabs>
        <w:kinsoku w:val="0"/>
        <w:overflowPunct w:val="0"/>
      </w:pPr>
      <w:r>
        <w:t>……………………………………….                                                                      …………………………………………………………..</w:t>
      </w:r>
    </w:p>
    <w:sectPr w:rsidR="00045E68" w:rsidSect="00480D83">
      <w:pgSz w:w="11906" w:h="16838"/>
      <w:pgMar w:top="426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8E" w:rsidRDefault="0057248E" w:rsidP="00295BE5">
      <w:pPr>
        <w:spacing w:after="0" w:line="240" w:lineRule="auto"/>
      </w:pPr>
      <w:r>
        <w:separator/>
      </w:r>
    </w:p>
  </w:endnote>
  <w:endnote w:type="continuationSeparator" w:id="0">
    <w:p w:rsidR="0057248E" w:rsidRDefault="0057248E" w:rsidP="0029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8E" w:rsidRDefault="0057248E" w:rsidP="00295BE5">
      <w:pPr>
        <w:spacing w:after="0" w:line="240" w:lineRule="auto"/>
      </w:pPr>
      <w:r>
        <w:separator/>
      </w:r>
    </w:p>
  </w:footnote>
  <w:footnote w:type="continuationSeparator" w:id="0">
    <w:p w:rsidR="0057248E" w:rsidRDefault="0057248E" w:rsidP="00295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numFmt w:val="bullet"/>
      <w:lvlText w:val=""/>
      <w:lvlJc w:val="left"/>
      <w:pPr>
        <w:ind w:left="1108" w:hanging="284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  <w:pPr>
        <w:ind w:left="1983" w:hanging="284"/>
      </w:pPr>
    </w:lvl>
    <w:lvl w:ilvl="2">
      <w:numFmt w:val="bullet"/>
      <w:lvlText w:val="•"/>
      <w:lvlJc w:val="left"/>
      <w:pPr>
        <w:ind w:left="2859" w:hanging="284"/>
      </w:pPr>
    </w:lvl>
    <w:lvl w:ilvl="3">
      <w:numFmt w:val="bullet"/>
      <w:lvlText w:val="•"/>
      <w:lvlJc w:val="left"/>
      <w:pPr>
        <w:ind w:left="3734" w:hanging="284"/>
      </w:pPr>
    </w:lvl>
    <w:lvl w:ilvl="4">
      <w:numFmt w:val="bullet"/>
      <w:lvlText w:val="•"/>
      <w:lvlJc w:val="left"/>
      <w:pPr>
        <w:ind w:left="4609" w:hanging="284"/>
      </w:pPr>
    </w:lvl>
    <w:lvl w:ilvl="5">
      <w:numFmt w:val="bullet"/>
      <w:lvlText w:val="•"/>
      <w:lvlJc w:val="left"/>
      <w:pPr>
        <w:ind w:left="5484" w:hanging="284"/>
      </w:pPr>
    </w:lvl>
    <w:lvl w:ilvl="6">
      <w:numFmt w:val="bullet"/>
      <w:lvlText w:val="•"/>
      <w:lvlJc w:val="left"/>
      <w:pPr>
        <w:ind w:left="6359" w:hanging="284"/>
      </w:pPr>
    </w:lvl>
    <w:lvl w:ilvl="7">
      <w:numFmt w:val="bullet"/>
      <w:lvlText w:val="•"/>
      <w:lvlJc w:val="left"/>
      <w:pPr>
        <w:ind w:left="7234" w:hanging="284"/>
      </w:pPr>
    </w:lvl>
    <w:lvl w:ilvl="8">
      <w:numFmt w:val="bullet"/>
      <w:lvlText w:val="•"/>
      <w:lvlJc w:val="left"/>
      <w:pPr>
        <w:ind w:left="8109" w:hanging="284"/>
      </w:pPr>
    </w:lvl>
  </w:abstractNum>
  <w:abstractNum w:abstractNumId="1">
    <w:nsid w:val="14BB0521"/>
    <w:multiLevelType w:val="hybridMultilevel"/>
    <w:tmpl w:val="CAD4D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C7E16"/>
    <w:multiLevelType w:val="hybridMultilevel"/>
    <w:tmpl w:val="E962F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44B88"/>
    <w:multiLevelType w:val="hybridMultilevel"/>
    <w:tmpl w:val="EBF814F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C5025"/>
    <w:multiLevelType w:val="hybridMultilevel"/>
    <w:tmpl w:val="9F309D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B60AC"/>
    <w:multiLevelType w:val="hybridMultilevel"/>
    <w:tmpl w:val="21A64D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EA8AE90">
      <w:numFmt w:val="bullet"/>
      <w:lvlText w:val="-"/>
      <w:lvlJc w:val="left"/>
      <w:pPr>
        <w:ind w:left="1785" w:hanging="705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A051D"/>
    <w:multiLevelType w:val="hybridMultilevel"/>
    <w:tmpl w:val="A684C9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9E"/>
    <w:rsid w:val="00027DCD"/>
    <w:rsid w:val="00045E68"/>
    <w:rsid w:val="000F7CC1"/>
    <w:rsid w:val="001466AE"/>
    <w:rsid w:val="00156892"/>
    <w:rsid w:val="001912A5"/>
    <w:rsid w:val="001A6C4E"/>
    <w:rsid w:val="001E762F"/>
    <w:rsid w:val="0020586F"/>
    <w:rsid w:val="002356D5"/>
    <w:rsid w:val="00276342"/>
    <w:rsid w:val="00295BE5"/>
    <w:rsid w:val="002A4FFE"/>
    <w:rsid w:val="002B7CF0"/>
    <w:rsid w:val="002C5087"/>
    <w:rsid w:val="002F2760"/>
    <w:rsid w:val="003021BB"/>
    <w:rsid w:val="00330A6D"/>
    <w:rsid w:val="00344B85"/>
    <w:rsid w:val="00360E63"/>
    <w:rsid w:val="003719B7"/>
    <w:rsid w:val="003C2A8D"/>
    <w:rsid w:val="00480D83"/>
    <w:rsid w:val="00491E73"/>
    <w:rsid w:val="00492F2A"/>
    <w:rsid w:val="004A5A50"/>
    <w:rsid w:val="004C0828"/>
    <w:rsid w:val="00530EFD"/>
    <w:rsid w:val="0057248E"/>
    <w:rsid w:val="005D59EB"/>
    <w:rsid w:val="005F6CB1"/>
    <w:rsid w:val="006139DB"/>
    <w:rsid w:val="006324C1"/>
    <w:rsid w:val="006637E6"/>
    <w:rsid w:val="00683806"/>
    <w:rsid w:val="00692357"/>
    <w:rsid w:val="006A3DBB"/>
    <w:rsid w:val="00700A3C"/>
    <w:rsid w:val="00777DBC"/>
    <w:rsid w:val="00782DAC"/>
    <w:rsid w:val="00843838"/>
    <w:rsid w:val="00852CC6"/>
    <w:rsid w:val="00865C1D"/>
    <w:rsid w:val="008679FA"/>
    <w:rsid w:val="0095500F"/>
    <w:rsid w:val="009D6BA4"/>
    <w:rsid w:val="009E3040"/>
    <w:rsid w:val="00A6763C"/>
    <w:rsid w:val="00A83E6D"/>
    <w:rsid w:val="00B15F57"/>
    <w:rsid w:val="00B75C74"/>
    <w:rsid w:val="00C07973"/>
    <w:rsid w:val="00C40484"/>
    <w:rsid w:val="00C437B2"/>
    <w:rsid w:val="00C567F9"/>
    <w:rsid w:val="00CA3A1D"/>
    <w:rsid w:val="00CB3AF7"/>
    <w:rsid w:val="00CB59F3"/>
    <w:rsid w:val="00DD65A0"/>
    <w:rsid w:val="00E80EAA"/>
    <w:rsid w:val="00EB5999"/>
    <w:rsid w:val="00EE769E"/>
    <w:rsid w:val="00F35F08"/>
    <w:rsid w:val="00F9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0E63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39DB"/>
    <w:pPr>
      <w:widowControl w:val="0"/>
      <w:autoSpaceDE w:val="0"/>
      <w:autoSpaceDN w:val="0"/>
      <w:adjustRightInd w:val="0"/>
      <w:spacing w:after="0" w:line="240" w:lineRule="auto"/>
      <w:ind w:left="475"/>
      <w:outlineLvl w:val="0"/>
    </w:pPr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139DB"/>
    <w:rPr>
      <w:rFonts w:ascii="Times New Roman" w:hAnsi="Times New Roman" w:cs="Times New Roman"/>
      <w:b/>
      <w:sz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6C4E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27DCD"/>
    <w:rPr>
      <w:rFonts w:ascii="Tahoma" w:hAnsi="Tahoma" w:cs="Times New Roman"/>
      <w:sz w:val="16"/>
    </w:rPr>
  </w:style>
  <w:style w:type="paragraph" w:styleId="Intestazione">
    <w:name w:val="header"/>
    <w:basedOn w:val="Normale"/>
    <w:link w:val="IntestazioneCarattere"/>
    <w:uiPriority w:val="99"/>
    <w:rsid w:val="00295BE5"/>
    <w:pPr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BE5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295BE5"/>
    <w:pPr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BE5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0E63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39DB"/>
    <w:pPr>
      <w:widowControl w:val="0"/>
      <w:autoSpaceDE w:val="0"/>
      <w:autoSpaceDN w:val="0"/>
      <w:adjustRightInd w:val="0"/>
      <w:spacing w:after="0" w:line="240" w:lineRule="auto"/>
      <w:ind w:left="475"/>
      <w:outlineLvl w:val="0"/>
    </w:pPr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139DB"/>
    <w:rPr>
      <w:rFonts w:ascii="Times New Roman" w:hAnsi="Times New Roman" w:cs="Times New Roman"/>
      <w:b/>
      <w:sz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1A6C4E"/>
    <w:pPr>
      <w:widowControl w:val="0"/>
      <w:autoSpaceDE w:val="0"/>
      <w:autoSpaceDN w:val="0"/>
      <w:adjustRightInd w:val="0"/>
      <w:spacing w:after="0" w:line="240" w:lineRule="auto"/>
      <w:ind w:left="115"/>
    </w:pPr>
    <w:rPr>
      <w:rFonts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6C4E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99"/>
    <w:qFormat/>
    <w:rsid w:val="001A6C4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027DCD"/>
    <w:pPr>
      <w:spacing w:after="0" w:line="240" w:lineRule="auto"/>
    </w:pPr>
    <w:rPr>
      <w:rFonts w:ascii="Tahoma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27DCD"/>
    <w:rPr>
      <w:rFonts w:ascii="Tahoma" w:hAnsi="Tahoma" w:cs="Times New Roman"/>
      <w:sz w:val="16"/>
    </w:rPr>
  </w:style>
  <w:style w:type="paragraph" w:styleId="Intestazione">
    <w:name w:val="header"/>
    <w:basedOn w:val="Normale"/>
    <w:link w:val="IntestazioneCarattere"/>
    <w:uiPriority w:val="99"/>
    <w:rsid w:val="00295BE5"/>
    <w:pPr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5BE5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295BE5"/>
    <w:pPr>
      <w:tabs>
        <w:tab w:val="center" w:pos="4819"/>
        <w:tab w:val="right" w:pos="9638"/>
      </w:tabs>
    </w:pPr>
    <w:rPr>
      <w:rFonts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5BE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9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</dc:creator>
  <cp:lastModifiedBy>Stefania Tomassini</cp:lastModifiedBy>
  <cp:revision>9</cp:revision>
  <cp:lastPrinted>2018-01-15T12:35:00Z</cp:lastPrinted>
  <dcterms:created xsi:type="dcterms:W3CDTF">2017-04-07T11:33:00Z</dcterms:created>
  <dcterms:modified xsi:type="dcterms:W3CDTF">2018-03-16T10:56:00Z</dcterms:modified>
</cp:coreProperties>
</file>